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DC6F" w14:textId="77777777" w:rsidR="00401EB1" w:rsidRPr="009F2E16" w:rsidRDefault="00401EB1" w:rsidP="00401EB1">
      <w:pPr>
        <w:jc w:val="right"/>
        <w:rPr>
          <w:bCs/>
          <w:i/>
          <w:iCs/>
        </w:rPr>
      </w:pPr>
      <w:r w:rsidRPr="001D49EA">
        <w:rPr>
          <w:bCs/>
          <w:i/>
          <w:iCs/>
        </w:rPr>
        <w:t xml:space="preserve">Konkurso sąlygų priedas Nr. </w:t>
      </w:r>
      <w:r>
        <w:rPr>
          <w:bCs/>
          <w:i/>
          <w:iCs/>
        </w:rPr>
        <w:t>1</w:t>
      </w:r>
    </w:p>
    <w:p w14:paraId="0C747B33" w14:textId="77777777" w:rsidR="00401EB1" w:rsidRDefault="00401EB1" w:rsidP="00401EB1">
      <w:pPr>
        <w:ind w:right="-178"/>
        <w:jc w:val="center"/>
        <w:rPr>
          <w:rFonts w:eastAsia="Batang"/>
          <w:sz w:val="22"/>
          <w:szCs w:val="22"/>
        </w:rPr>
      </w:pPr>
    </w:p>
    <w:p w14:paraId="6BA70427" w14:textId="77777777" w:rsidR="00401EB1" w:rsidRPr="009F2E16" w:rsidRDefault="00401EB1" w:rsidP="00401EB1">
      <w:pPr>
        <w:ind w:right="-178"/>
        <w:jc w:val="center"/>
        <w:rPr>
          <w:rFonts w:eastAsia="Batang"/>
          <w:sz w:val="20"/>
        </w:rPr>
      </w:pPr>
      <w:r w:rsidRPr="009F2E16">
        <w:rPr>
          <w:rFonts w:eastAsia="Batang"/>
          <w:sz w:val="20"/>
        </w:rPr>
        <w:t>Herbas arba prekių ženklas</w:t>
      </w:r>
    </w:p>
    <w:p w14:paraId="015747F4" w14:textId="77777777" w:rsidR="00401EB1" w:rsidRPr="009F2E16" w:rsidRDefault="00401EB1" w:rsidP="00401EB1">
      <w:pPr>
        <w:ind w:right="-178"/>
        <w:jc w:val="center"/>
        <w:rPr>
          <w:rFonts w:eastAsia="Batang"/>
          <w:sz w:val="20"/>
        </w:rPr>
      </w:pPr>
    </w:p>
    <w:p w14:paraId="0C7011D1" w14:textId="77777777" w:rsidR="00401EB1" w:rsidRPr="009F2E16" w:rsidRDefault="00401EB1" w:rsidP="00401EB1">
      <w:pPr>
        <w:ind w:right="-178"/>
        <w:jc w:val="center"/>
        <w:rPr>
          <w:rFonts w:eastAsia="Batang"/>
          <w:sz w:val="20"/>
        </w:rPr>
      </w:pPr>
      <w:r w:rsidRPr="009F2E16">
        <w:rPr>
          <w:rFonts w:eastAsia="Batang"/>
          <w:sz w:val="20"/>
        </w:rPr>
        <w:t>(Tiekėjo pavadinimas)</w:t>
      </w:r>
    </w:p>
    <w:p w14:paraId="42683EEA" w14:textId="77777777" w:rsidR="00401EB1" w:rsidRPr="009F2E16" w:rsidRDefault="00401EB1" w:rsidP="00401EB1">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4280FF" w14:textId="77777777" w:rsidR="00401EB1" w:rsidRPr="009F2E16" w:rsidRDefault="00401EB1" w:rsidP="00401EB1">
      <w:pPr>
        <w:jc w:val="center"/>
        <w:rPr>
          <w:rFonts w:eastAsia="Batang"/>
          <w:b/>
          <w:bCs/>
          <w:sz w:val="20"/>
        </w:rPr>
      </w:pPr>
    </w:p>
    <w:p w14:paraId="765B7AAB" w14:textId="77777777" w:rsidR="00401EB1" w:rsidRPr="009F2E16" w:rsidRDefault="00401EB1" w:rsidP="00401EB1">
      <w:pPr>
        <w:rPr>
          <w:rFonts w:eastAsia="Batang"/>
          <w:b/>
          <w:i/>
          <w:sz w:val="20"/>
        </w:rPr>
      </w:pPr>
      <w:r w:rsidRPr="009F2E16">
        <w:rPr>
          <w:rFonts w:eastAsia="Batang"/>
          <w:b/>
          <w:i/>
          <w:sz w:val="20"/>
        </w:rPr>
        <w:t>Kelmės rajono savivaldybės administracijai</w:t>
      </w:r>
    </w:p>
    <w:p w14:paraId="2E7DEFA1" w14:textId="77777777" w:rsidR="00401EB1" w:rsidRPr="008F0224" w:rsidRDefault="00401EB1" w:rsidP="00401EB1">
      <w:pPr>
        <w:rPr>
          <w:rFonts w:eastAsia="Batang"/>
          <w:b/>
          <w:i/>
          <w:sz w:val="22"/>
          <w:szCs w:val="22"/>
        </w:rPr>
      </w:pPr>
    </w:p>
    <w:p w14:paraId="305EB08E" w14:textId="3CE93D0F" w:rsidR="00401EB1" w:rsidRPr="00132F03" w:rsidRDefault="00401EB1" w:rsidP="00132F03">
      <w:pPr>
        <w:tabs>
          <w:tab w:val="center" w:pos="4819"/>
          <w:tab w:val="left" w:pos="7515"/>
        </w:tabs>
        <w:jc w:val="center"/>
        <w:rPr>
          <w:rFonts w:eastAsia="Batang"/>
          <w:b/>
          <w:szCs w:val="24"/>
        </w:rPr>
      </w:pPr>
      <w:r w:rsidRPr="00132F03">
        <w:rPr>
          <w:rFonts w:eastAsia="Batang"/>
          <w:b/>
          <w:szCs w:val="24"/>
        </w:rPr>
        <w:t>PASIŪLYMAS</w:t>
      </w:r>
    </w:p>
    <w:p w14:paraId="39E7F1D0" w14:textId="49AD2C5C" w:rsidR="00401EB1" w:rsidRPr="008F0224" w:rsidRDefault="00B75287" w:rsidP="00401EB1">
      <w:pPr>
        <w:shd w:val="clear" w:color="auto" w:fill="FFFFFF"/>
        <w:jc w:val="center"/>
        <w:rPr>
          <w:rFonts w:eastAsia="Batang"/>
          <w:sz w:val="22"/>
          <w:szCs w:val="22"/>
        </w:rPr>
      </w:pPr>
      <w:r>
        <w:rPr>
          <w:b/>
          <w:bCs/>
          <w:color w:val="000000"/>
        </w:rPr>
        <w:t>O</w:t>
      </w:r>
      <w:r w:rsidRPr="00507FA5">
        <w:rPr>
          <w:b/>
          <w:bCs/>
          <w:color w:val="000000"/>
        </w:rPr>
        <w:t>PERACIN</w:t>
      </w:r>
      <w:r w:rsidR="00CA1898">
        <w:rPr>
          <w:b/>
          <w:bCs/>
          <w:color w:val="000000"/>
        </w:rPr>
        <w:t>Ė</w:t>
      </w:r>
      <w:r>
        <w:rPr>
          <w:b/>
          <w:bCs/>
          <w:color w:val="000000"/>
        </w:rPr>
        <w:t>S</w:t>
      </w:r>
      <w:r w:rsidRPr="00507FA5">
        <w:rPr>
          <w:b/>
          <w:bCs/>
          <w:color w:val="000000"/>
        </w:rPr>
        <w:t xml:space="preserve"> STAL</w:t>
      </w:r>
      <w:r>
        <w:rPr>
          <w:b/>
          <w:bCs/>
          <w:color w:val="000000"/>
        </w:rPr>
        <w:t xml:space="preserve">AS </w:t>
      </w:r>
      <w:r w:rsidRPr="00507FA5">
        <w:rPr>
          <w:b/>
          <w:bCs/>
          <w:color w:val="000000"/>
        </w:rPr>
        <w:t>TRAUMATOLOGINĖMS OPERACIJOMS</w:t>
      </w:r>
    </w:p>
    <w:p w14:paraId="12349062" w14:textId="77777777" w:rsidR="00401EB1" w:rsidRPr="008F0224" w:rsidRDefault="00401EB1" w:rsidP="00401EB1">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0593AE96" w14:textId="77777777" w:rsidR="00401EB1" w:rsidRPr="008F0224" w:rsidRDefault="00401EB1" w:rsidP="00401EB1">
      <w:pPr>
        <w:pBdr>
          <w:bottom w:val="single" w:sz="12" w:space="1" w:color="auto"/>
        </w:pBdr>
        <w:shd w:val="clear" w:color="auto" w:fill="FFFFFF"/>
        <w:rPr>
          <w:rFonts w:eastAsia="Batang"/>
          <w:bCs/>
          <w:sz w:val="22"/>
          <w:szCs w:val="22"/>
        </w:rPr>
      </w:pPr>
      <w:r w:rsidRPr="008F0224">
        <w:rPr>
          <w:rFonts w:eastAsia="Batang"/>
          <w:bCs/>
          <w:sz w:val="22"/>
          <w:szCs w:val="22"/>
        </w:rPr>
        <w:t xml:space="preserve">                                                                    (Data)</w:t>
      </w:r>
    </w:p>
    <w:p w14:paraId="0D9D5FB3" w14:textId="77777777" w:rsidR="00401EB1" w:rsidRPr="008F0224" w:rsidRDefault="00401EB1" w:rsidP="00401EB1">
      <w:pPr>
        <w:pBdr>
          <w:bottom w:val="single" w:sz="12" w:space="1" w:color="auto"/>
        </w:pBdr>
        <w:shd w:val="clear" w:color="auto" w:fill="FFFFFF"/>
        <w:rPr>
          <w:rFonts w:eastAsia="Batang"/>
          <w:bCs/>
          <w:sz w:val="22"/>
          <w:szCs w:val="22"/>
        </w:rPr>
      </w:pPr>
    </w:p>
    <w:p w14:paraId="696D1A23" w14:textId="77777777" w:rsidR="00401EB1" w:rsidRPr="008F0224" w:rsidRDefault="00401EB1" w:rsidP="00401EB1">
      <w:pPr>
        <w:shd w:val="clear" w:color="auto" w:fill="FFFFFF"/>
        <w:jc w:val="center"/>
        <w:rPr>
          <w:rFonts w:eastAsia="Batang"/>
          <w:bCs/>
          <w:sz w:val="22"/>
          <w:szCs w:val="22"/>
        </w:rPr>
      </w:pPr>
      <w:r w:rsidRPr="008F0224">
        <w:rPr>
          <w:rFonts w:eastAsia="Batang"/>
          <w:bCs/>
          <w:sz w:val="22"/>
          <w:szCs w:val="22"/>
        </w:rPr>
        <w:t>(Sudarymo vieta)</w:t>
      </w:r>
    </w:p>
    <w:p w14:paraId="19908ED4" w14:textId="77777777" w:rsidR="00401EB1" w:rsidRPr="008F0224" w:rsidRDefault="00401EB1" w:rsidP="00401EB1">
      <w:pPr>
        <w:jc w:val="center"/>
        <w:rPr>
          <w:rFonts w:eastAsia="Batang"/>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401EB1" w:rsidRPr="008F0224" w14:paraId="09A482AA" w14:textId="77777777" w:rsidTr="00CA1898">
        <w:tc>
          <w:tcPr>
            <w:tcW w:w="521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C413E3" w14:textId="77777777" w:rsidR="00401EB1" w:rsidRPr="009F2E16" w:rsidRDefault="00401EB1" w:rsidP="009D1188">
            <w:pPr>
              <w:rPr>
                <w:rFonts w:eastAsia="Batang"/>
                <w:i/>
                <w:sz w:val="20"/>
              </w:rPr>
            </w:pPr>
            <w:r w:rsidRPr="009F2E16">
              <w:rPr>
                <w:rFonts w:eastAsia="Batang"/>
                <w:sz w:val="20"/>
              </w:rPr>
              <w:t xml:space="preserve">Tiekėjo pavadinimas </w:t>
            </w:r>
            <w:r w:rsidRPr="009F2E16">
              <w:rPr>
                <w:rFonts w:eastAsia="Batang"/>
                <w:i/>
                <w:sz w:val="20"/>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523BC022" w14:textId="77777777" w:rsidR="00401EB1" w:rsidRPr="009F2E16" w:rsidRDefault="00401EB1" w:rsidP="009D1188">
            <w:pPr>
              <w:rPr>
                <w:rFonts w:eastAsia="Batang"/>
                <w:sz w:val="20"/>
              </w:rPr>
            </w:pPr>
          </w:p>
          <w:p w14:paraId="5946BBEE" w14:textId="77777777" w:rsidR="00401EB1" w:rsidRPr="009F2E16" w:rsidRDefault="00401EB1" w:rsidP="009D1188">
            <w:pPr>
              <w:rPr>
                <w:rFonts w:eastAsia="Batang"/>
                <w:sz w:val="20"/>
              </w:rPr>
            </w:pPr>
          </w:p>
        </w:tc>
      </w:tr>
      <w:tr w:rsidR="00401EB1" w:rsidRPr="008F0224" w14:paraId="40E6E235" w14:textId="77777777" w:rsidTr="00CA1898">
        <w:tc>
          <w:tcPr>
            <w:tcW w:w="521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356823" w14:textId="77777777" w:rsidR="00401EB1" w:rsidRPr="009F2E16" w:rsidRDefault="00401EB1" w:rsidP="009D1188">
            <w:pPr>
              <w:rPr>
                <w:rFonts w:eastAsia="Batang"/>
                <w:sz w:val="20"/>
              </w:rPr>
            </w:pPr>
            <w:r w:rsidRPr="009F2E16">
              <w:rPr>
                <w:rFonts w:eastAsia="Batang"/>
                <w:sz w:val="20"/>
              </w:rPr>
              <w:t>Tiekėjo adresas</w:t>
            </w:r>
            <w:r w:rsidRPr="009F2E16">
              <w:rPr>
                <w:rFonts w:eastAsia="Batang"/>
                <w:i/>
                <w:sz w:val="20"/>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26E8B8EB" w14:textId="77777777" w:rsidR="00401EB1" w:rsidRPr="009F2E16" w:rsidRDefault="00401EB1" w:rsidP="009D1188">
            <w:pPr>
              <w:rPr>
                <w:rFonts w:eastAsia="Batang"/>
                <w:sz w:val="20"/>
              </w:rPr>
            </w:pPr>
          </w:p>
          <w:p w14:paraId="490ADDAC" w14:textId="77777777" w:rsidR="00401EB1" w:rsidRPr="009F2E16" w:rsidRDefault="00401EB1" w:rsidP="009D1188">
            <w:pPr>
              <w:rPr>
                <w:rFonts w:eastAsia="Batang"/>
                <w:sz w:val="20"/>
              </w:rPr>
            </w:pPr>
          </w:p>
        </w:tc>
      </w:tr>
      <w:tr w:rsidR="00401EB1" w:rsidRPr="008F0224" w14:paraId="7B0FDF1B" w14:textId="77777777" w:rsidTr="00CA1898">
        <w:tc>
          <w:tcPr>
            <w:tcW w:w="521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80D31B" w14:textId="77777777" w:rsidR="00401EB1" w:rsidRPr="009F2E16" w:rsidRDefault="00401EB1" w:rsidP="009D1188">
            <w:pPr>
              <w:rPr>
                <w:rFonts w:eastAsia="Batang"/>
                <w:sz w:val="20"/>
              </w:rPr>
            </w:pPr>
            <w:r w:rsidRPr="009F2E16">
              <w:rPr>
                <w:rFonts w:eastAsia="Batang"/>
                <w:sz w:val="20"/>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0D2FBA6F" w14:textId="77777777" w:rsidR="00401EB1" w:rsidRPr="009F2E16" w:rsidRDefault="00401EB1" w:rsidP="009D1188">
            <w:pPr>
              <w:rPr>
                <w:rFonts w:eastAsia="Batang"/>
                <w:sz w:val="20"/>
              </w:rPr>
            </w:pPr>
          </w:p>
        </w:tc>
      </w:tr>
      <w:tr w:rsidR="00401EB1" w:rsidRPr="008F0224" w14:paraId="55FD52D3" w14:textId="77777777" w:rsidTr="00CA1898">
        <w:trPr>
          <w:trHeight w:val="234"/>
        </w:trPr>
        <w:tc>
          <w:tcPr>
            <w:tcW w:w="521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EF0426" w14:textId="77777777" w:rsidR="00401EB1" w:rsidRPr="009F2E16" w:rsidRDefault="00401EB1" w:rsidP="009D1188">
            <w:pPr>
              <w:rPr>
                <w:rFonts w:eastAsia="Batang"/>
                <w:sz w:val="20"/>
              </w:rPr>
            </w:pPr>
            <w:r w:rsidRPr="009F2E16">
              <w:rPr>
                <w:rFonts w:eastAsia="Batang"/>
                <w:sz w:val="20"/>
              </w:rPr>
              <w:t>Telefono numeris</w:t>
            </w:r>
          </w:p>
        </w:tc>
        <w:tc>
          <w:tcPr>
            <w:tcW w:w="4644" w:type="dxa"/>
            <w:tcBorders>
              <w:top w:val="single" w:sz="4" w:space="0" w:color="auto"/>
              <w:left w:val="single" w:sz="4" w:space="0" w:color="auto"/>
              <w:bottom w:val="single" w:sz="4" w:space="0" w:color="auto"/>
              <w:right w:val="single" w:sz="4" w:space="0" w:color="auto"/>
            </w:tcBorders>
          </w:tcPr>
          <w:p w14:paraId="2E7EEAAA" w14:textId="77777777" w:rsidR="00401EB1" w:rsidRPr="009F2E16" w:rsidRDefault="00401EB1" w:rsidP="009D1188">
            <w:pPr>
              <w:rPr>
                <w:rFonts w:eastAsia="Batang"/>
                <w:sz w:val="20"/>
              </w:rPr>
            </w:pPr>
          </w:p>
        </w:tc>
      </w:tr>
      <w:tr w:rsidR="00401EB1" w:rsidRPr="008F0224" w14:paraId="2E12D816" w14:textId="77777777" w:rsidTr="00CA1898">
        <w:tc>
          <w:tcPr>
            <w:tcW w:w="521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5F4509" w14:textId="77777777" w:rsidR="00401EB1" w:rsidRPr="009F2E16" w:rsidRDefault="00401EB1" w:rsidP="009D1188">
            <w:pPr>
              <w:rPr>
                <w:rFonts w:eastAsia="Batang"/>
                <w:sz w:val="20"/>
              </w:rPr>
            </w:pPr>
            <w:r w:rsidRPr="009F2E16">
              <w:rPr>
                <w:rFonts w:eastAsia="Batang"/>
                <w:sz w:val="20"/>
              </w:rPr>
              <w:t>El. pašto adresas</w:t>
            </w:r>
          </w:p>
        </w:tc>
        <w:tc>
          <w:tcPr>
            <w:tcW w:w="4644" w:type="dxa"/>
            <w:tcBorders>
              <w:top w:val="single" w:sz="4" w:space="0" w:color="auto"/>
              <w:left w:val="single" w:sz="4" w:space="0" w:color="auto"/>
              <w:bottom w:val="single" w:sz="4" w:space="0" w:color="auto"/>
              <w:right w:val="single" w:sz="4" w:space="0" w:color="auto"/>
            </w:tcBorders>
          </w:tcPr>
          <w:p w14:paraId="4BE8690C" w14:textId="77777777" w:rsidR="00401EB1" w:rsidRPr="009F2E16" w:rsidRDefault="00401EB1" w:rsidP="009D1188">
            <w:pPr>
              <w:rPr>
                <w:rFonts w:eastAsia="Batang"/>
                <w:sz w:val="20"/>
              </w:rPr>
            </w:pPr>
          </w:p>
        </w:tc>
      </w:tr>
    </w:tbl>
    <w:p w14:paraId="23F89EF5" w14:textId="77777777" w:rsidR="00401EB1" w:rsidRPr="008F0224" w:rsidRDefault="00401EB1" w:rsidP="00401EB1">
      <w:pPr>
        <w:rPr>
          <w:rFonts w:eastAsia="Batang"/>
          <w:i/>
          <w:iCs/>
          <w:sz w:val="22"/>
          <w:szCs w:val="22"/>
        </w:rPr>
      </w:pPr>
    </w:p>
    <w:p w14:paraId="13F6E41D" w14:textId="77777777" w:rsidR="00401EB1" w:rsidRPr="009F2E16" w:rsidRDefault="00401EB1" w:rsidP="00401EB1">
      <w:pPr>
        <w:rPr>
          <w:rFonts w:eastAsia="Batang"/>
          <w:i/>
          <w:iCs/>
          <w:sz w:val="20"/>
        </w:rPr>
      </w:pPr>
      <w:r w:rsidRPr="009F2E16">
        <w:rPr>
          <w:rFonts w:eastAsia="Batang"/>
          <w:i/>
          <w:iCs/>
          <w:sz w:val="20"/>
        </w:rPr>
        <w:t>/Pastaba. Pildoma, jei tiekėjas ketina pasitelkti subrangovą (-us),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401EB1" w:rsidRPr="009F2E16" w14:paraId="065A7B22" w14:textId="77777777" w:rsidTr="00CA1898">
        <w:tc>
          <w:tcPr>
            <w:tcW w:w="505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9EE7A" w14:textId="77777777" w:rsidR="00401EB1" w:rsidRPr="004C70EF" w:rsidRDefault="00401EB1" w:rsidP="004C70EF">
            <w:pPr>
              <w:pStyle w:val="ydras"/>
              <w:rPr>
                <w:i/>
              </w:rPr>
            </w:pPr>
            <w:r w:rsidRPr="004C70EF">
              <w:t>Subrangovo (-ų), subtiekėjo (-ų) ar subteikėjo  (</w:t>
            </w:r>
            <w:r w:rsidRPr="004C70EF">
              <w:noBreakHyphen/>
              <w:t xml:space="preserve">ų), specialisto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095E6BCE" w14:textId="77777777" w:rsidR="00401EB1" w:rsidRPr="009F2E16" w:rsidRDefault="00401EB1" w:rsidP="009D1188">
            <w:pPr>
              <w:rPr>
                <w:sz w:val="20"/>
              </w:rPr>
            </w:pPr>
          </w:p>
        </w:tc>
      </w:tr>
      <w:tr w:rsidR="00401EB1" w:rsidRPr="009F2E16" w14:paraId="12AD7AE8" w14:textId="77777777" w:rsidTr="00CA1898">
        <w:tc>
          <w:tcPr>
            <w:tcW w:w="505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32764B" w14:textId="77777777" w:rsidR="00401EB1" w:rsidRPr="004C70EF" w:rsidRDefault="00401EB1" w:rsidP="004C70EF">
            <w:pPr>
              <w:pStyle w:val="ydras"/>
            </w:pPr>
            <w:r w:rsidRPr="004C70EF">
              <w:t>Subrangovo (-ų), subtiekėjo (-ų) ar subteikėjo  (</w:t>
            </w:r>
            <w:r w:rsidRPr="004C70EF">
              <w:noBreakHyphen/>
              <w:t xml:space="preserve">ų), specialisto adresas (-ai) </w:t>
            </w:r>
          </w:p>
        </w:tc>
        <w:tc>
          <w:tcPr>
            <w:tcW w:w="4797" w:type="dxa"/>
            <w:tcBorders>
              <w:top w:val="single" w:sz="4" w:space="0" w:color="auto"/>
              <w:left w:val="single" w:sz="4" w:space="0" w:color="auto"/>
              <w:bottom w:val="single" w:sz="4" w:space="0" w:color="auto"/>
              <w:right w:val="single" w:sz="4" w:space="0" w:color="auto"/>
            </w:tcBorders>
          </w:tcPr>
          <w:p w14:paraId="22F10084" w14:textId="77777777" w:rsidR="00401EB1" w:rsidRPr="009F2E16" w:rsidRDefault="00401EB1" w:rsidP="009D1188">
            <w:pPr>
              <w:rPr>
                <w:sz w:val="20"/>
              </w:rPr>
            </w:pPr>
          </w:p>
        </w:tc>
      </w:tr>
      <w:tr w:rsidR="00401EB1" w:rsidRPr="009F2E16" w14:paraId="08926355" w14:textId="77777777" w:rsidTr="00CA1898">
        <w:tc>
          <w:tcPr>
            <w:tcW w:w="505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50DD8A" w14:textId="77777777" w:rsidR="00401EB1" w:rsidRPr="004C70EF" w:rsidRDefault="00401EB1" w:rsidP="004C70EF">
            <w:pPr>
              <w:pStyle w:val="ydras"/>
            </w:pPr>
            <w:r w:rsidRPr="004C70EF">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4D4FC702" w14:textId="77777777" w:rsidR="00401EB1" w:rsidRPr="009F2E16" w:rsidRDefault="00401EB1" w:rsidP="009D1188">
            <w:pPr>
              <w:rPr>
                <w:sz w:val="20"/>
              </w:rPr>
            </w:pPr>
          </w:p>
        </w:tc>
      </w:tr>
    </w:tbl>
    <w:p w14:paraId="5EAC5A66" w14:textId="77777777" w:rsidR="004C70EF" w:rsidRDefault="004C70EF" w:rsidP="004C70EF">
      <w:pPr>
        <w:spacing w:line="276" w:lineRule="auto"/>
        <w:ind w:left="757"/>
        <w:rPr>
          <w:rFonts w:eastAsia="Batang"/>
          <w:sz w:val="22"/>
          <w:szCs w:val="22"/>
        </w:rPr>
      </w:pPr>
    </w:p>
    <w:tbl>
      <w:tblPr>
        <w:tblStyle w:val="Lentelstinklelis"/>
        <w:tblW w:w="9918" w:type="dxa"/>
        <w:tblLook w:val="04A0" w:firstRow="1" w:lastRow="0" w:firstColumn="1" w:lastColumn="0" w:noHBand="0" w:noVBand="1"/>
      </w:tblPr>
      <w:tblGrid>
        <w:gridCol w:w="531"/>
        <w:gridCol w:w="4426"/>
        <w:gridCol w:w="4961"/>
      </w:tblGrid>
      <w:tr w:rsidR="00CA1898" w:rsidRPr="003F1C71" w14:paraId="73EDADD9" w14:textId="77777777" w:rsidTr="008F1DDA">
        <w:trPr>
          <w:trHeight w:val="1082"/>
        </w:trPr>
        <w:tc>
          <w:tcPr>
            <w:tcW w:w="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E14BAA" w14:textId="77777777" w:rsidR="00CA1898" w:rsidRPr="00A460B4" w:rsidRDefault="00CA1898" w:rsidP="00613739">
            <w:pPr>
              <w:jc w:val="center"/>
              <w:rPr>
                <w:bCs/>
              </w:rPr>
            </w:pPr>
            <w:r w:rsidRPr="00A460B4">
              <w:rPr>
                <w:bCs/>
              </w:rPr>
              <w:t>Eil. Nr.</w:t>
            </w:r>
          </w:p>
        </w:tc>
        <w:tc>
          <w:tcPr>
            <w:tcW w:w="4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520A93A" w14:textId="77777777" w:rsidR="00CA1898" w:rsidRPr="00A460B4" w:rsidRDefault="00CA1898" w:rsidP="00613739">
            <w:pPr>
              <w:rPr>
                <w:bCs/>
              </w:rPr>
            </w:pPr>
            <w:r w:rsidRPr="00A460B4">
              <w:rPr>
                <w:bCs/>
              </w:rPr>
              <w:t>Subtiekėjo pavadinimas ir juridinio asmens kodas</w:t>
            </w:r>
            <w:r w:rsidRPr="00A460B4">
              <w:rPr>
                <w:rStyle w:val="Puslapioinaosnuoroda"/>
                <w:bCs/>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CE18D11" w14:textId="77777777" w:rsidR="00CA1898" w:rsidRPr="00A460B4" w:rsidRDefault="00CA1898" w:rsidP="00613739">
            <w:pPr>
              <w:rPr>
                <w:bCs/>
              </w:rPr>
            </w:pPr>
            <w:r w:rsidRPr="00A460B4">
              <w:rPr>
                <w:bCs/>
              </w:rPr>
              <w:t>Subtiekėjui perduodamų sutartinių įsipareigojimų dalis procentais ar suma nuo pasiūlymo kainos</w:t>
            </w:r>
          </w:p>
        </w:tc>
      </w:tr>
      <w:tr w:rsidR="00CA1898" w:rsidRPr="003F1C71" w14:paraId="0F9DC765" w14:textId="77777777" w:rsidTr="008F1DDA">
        <w:trPr>
          <w:trHeight w:val="233"/>
        </w:trPr>
        <w:tc>
          <w:tcPr>
            <w:tcW w:w="5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0335499" w14:textId="77777777" w:rsidR="00CA1898" w:rsidRPr="00A460B4" w:rsidRDefault="00CA1898" w:rsidP="00613739">
            <w:pPr>
              <w:jc w:val="center"/>
              <w:rPr>
                <w:bCs/>
              </w:rPr>
            </w:pPr>
            <w:r w:rsidRPr="00A460B4">
              <w:rPr>
                <w:bCs/>
              </w:rPr>
              <w:t>1</w:t>
            </w:r>
          </w:p>
        </w:tc>
        <w:tc>
          <w:tcPr>
            <w:tcW w:w="442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C412150" w14:textId="51BB568A" w:rsidR="00CA1898" w:rsidRPr="00A460B4" w:rsidRDefault="00CA1898" w:rsidP="00613739">
            <w:pPr>
              <w:jc w:val="center"/>
              <w:rPr>
                <w:bCs/>
              </w:rPr>
            </w:pPr>
            <w:r w:rsidRPr="00A460B4">
              <w:rPr>
                <w:bCs/>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234D360" w14:textId="14E4D44C" w:rsidR="00CA1898" w:rsidRPr="00A460B4" w:rsidRDefault="00CA1898" w:rsidP="00613739">
            <w:pPr>
              <w:jc w:val="center"/>
              <w:rPr>
                <w:bCs/>
              </w:rPr>
            </w:pPr>
            <w:r w:rsidRPr="00A460B4">
              <w:rPr>
                <w:bCs/>
              </w:rPr>
              <w:t>2</w:t>
            </w:r>
          </w:p>
        </w:tc>
      </w:tr>
      <w:tr w:rsidR="00CA1898" w:rsidRPr="003F1C71" w14:paraId="3083FF7C" w14:textId="77777777" w:rsidTr="008F1DDA">
        <w:trPr>
          <w:trHeight w:val="498"/>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32F7260A" w14:textId="77777777" w:rsidR="00CA1898" w:rsidRPr="003F1C71" w:rsidRDefault="00CA1898" w:rsidP="00613739">
            <w:pPr>
              <w:jc w:val="center"/>
            </w:pPr>
            <w:r w:rsidRPr="003F1C71">
              <w:t>1.</w:t>
            </w:r>
          </w:p>
        </w:tc>
        <w:tc>
          <w:tcPr>
            <w:tcW w:w="4426" w:type="dxa"/>
            <w:tcBorders>
              <w:top w:val="single" w:sz="4" w:space="0" w:color="000000"/>
              <w:left w:val="single" w:sz="4" w:space="0" w:color="000000"/>
              <w:bottom w:val="single" w:sz="4" w:space="0" w:color="000000"/>
              <w:right w:val="single" w:sz="4" w:space="0" w:color="000000"/>
            </w:tcBorders>
            <w:vAlign w:val="center"/>
          </w:tcPr>
          <w:p w14:paraId="4E7B17E3" w14:textId="77777777" w:rsidR="00CA1898" w:rsidRPr="003F1C71" w:rsidRDefault="00CA1898" w:rsidP="00613739">
            <w:pPr>
              <w:jc w:val="center"/>
            </w:pPr>
          </w:p>
        </w:tc>
        <w:tc>
          <w:tcPr>
            <w:tcW w:w="4961" w:type="dxa"/>
            <w:tcBorders>
              <w:top w:val="single" w:sz="4" w:space="0" w:color="000000"/>
              <w:left w:val="single" w:sz="4" w:space="0" w:color="000000"/>
              <w:bottom w:val="single" w:sz="4" w:space="0" w:color="000000"/>
              <w:right w:val="single" w:sz="4" w:space="0" w:color="000000"/>
            </w:tcBorders>
          </w:tcPr>
          <w:p w14:paraId="60B23ABB" w14:textId="77777777" w:rsidR="00CA1898" w:rsidRPr="003F1C71" w:rsidRDefault="00CA1898" w:rsidP="00613739">
            <w:pPr>
              <w:spacing w:before="60" w:after="60"/>
              <w:jc w:val="center"/>
            </w:pPr>
          </w:p>
        </w:tc>
      </w:tr>
      <w:tr w:rsidR="00CA1898" w:rsidRPr="003F1C71" w14:paraId="50E009C7" w14:textId="77777777" w:rsidTr="008F1DDA">
        <w:trPr>
          <w:trHeight w:val="498"/>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52ED12EF" w14:textId="77777777" w:rsidR="00CA1898" w:rsidRPr="003F1C71" w:rsidRDefault="00CA1898" w:rsidP="00613739">
            <w:pPr>
              <w:jc w:val="center"/>
            </w:pPr>
            <w:r w:rsidRPr="003F1C71">
              <w:t>2.</w:t>
            </w:r>
          </w:p>
        </w:tc>
        <w:tc>
          <w:tcPr>
            <w:tcW w:w="4426" w:type="dxa"/>
            <w:tcBorders>
              <w:top w:val="single" w:sz="4" w:space="0" w:color="000000"/>
              <w:left w:val="single" w:sz="4" w:space="0" w:color="000000"/>
              <w:bottom w:val="single" w:sz="4" w:space="0" w:color="000000"/>
              <w:right w:val="single" w:sz="4" w:space="0" w:color="000000"/>
            </w:tcBorders>
            <w:vAlign w:val="center"/>
          </w:tcPr>
          <w:p w14:paraId="6BFC4153" w14:textId="77777777" w:rsidR="00CA1898" w:rsidRPr="003F1C71" w:rsidRDefault="00CA1898" w:rsidP="00613739">
            <w:pPr>
              <w:jc w:val="center"/>
            </w:pPr>
          </w:p>
        </w:tc>
        <w:tc>
          <w:tcPr>
            <w:tcW w:w="4961" w:type="dxa"/>
            <w:tcBorders>
              <w:top w:val="single" w:sz="4" w:space="0" w:color="000000"/>
              <w:left w:val="single" w:sz="4" w:space="0" w:color="000000"/>
              <w:bottom w:val="single" w:sz="4" w:space="0" w:color="000000"/>
              <w:right w:val="single" w:sz="4" w:space="0" w:color="000000"/>
            </w:tcBorders>
          </w:tcPr>
          <w:p w14:paraId="6B204ABC" w14:textId="77777777" w:rsidR="00CA1898" w:rsidRPr="003F1C71" w:rsidRDefault="00CA1898" w:rsidP="00613739">
            <w:pPr>
              <w:spacing w:before="60" w:after="60"/>
              <w:jc w:val="center"/>
              <w:rPr>
                <w:i/>
                <w:u w:val="single"/>
              </w:rPr>
            </w:pPr>
          </w:p>
        </w:tc>
      </w:tr>
    </w:tbl>
    <w:p w14:paraId="5DECE7B2" w14:textId="77777777" w:rsidR="004C70EF" w:rsidRDefault="004C70EF" w:rsidP="004C70EF">
      <w:pPr>
        <w:spacing w:line="276" w:lineRule="auto"/>
        <w:ind w:left="757"/>
        <w:rPr>
          <w:rFonts w:eastAsia="Batang"/>
          <w:sz w:val="22"/>
          <w:szCs w:val="22"/>
        </w:rPr>
      </w:pPr>
    </w:p>
    <w:p w14:paraId="557ECCF0" w14:textId="77777777" w:rsidR="004C70EF" w:rsidRDefault="004C70EF" w:rsidP="004C70EF">
      <w:pPr>
        <w:spacing w:line="276" w:lineRule="auto"/>
        <w:ind w:left="757"/>
        <w:rPr>
          <w:rFonts w:eastAsia="Batang"/>
          <w:sz w:val="22"/>
          <w:szCs w:val="22"/>
        </w:rPr>
      </w:pPr>
    </w:p>
    <w:p w14:paraId="72F971EB" w14:textId="57A7E295" w:rsidR="00401EB1" w:rsidRPr="008F0224" w:rsidRDefault="00401EB1" w:rsidP="00401EB1">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66942D7E" w14:textId="77777777" w:rsidR="00401EB1" w:rsidRPr="008F0224" w:rsidRDefault="00401EB1" w:rsidP="00401EB1">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5DA234FB" w14:textId="77777777" w:rsidR="00401EB1" w:rsidRPr="008F0224" w:rsidRDefault="00401EB1" w:rsidP="00401EB1">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32D764D7" w14:textId="77777777" w:rsidR="00401EB1" w:rsidRPr="008F0224" w:rsidRDefault="00401EB1" w:rsidP="00401EB1">
      <w:pPr>
        <w:numPr>
          <w:ilvl w:val="0"/>
          <w:numId w:val="1"/>
        </w:numPr>
        <w:spacing w:line="276" w:lineRule="auto"/>
        <w:ind w:left="757" w:hanging="357"/>
        <w:rPr>
          <w:rFonts w:eastAsia="Batang"/>
          <w:sz w:val="22"/>
          <w:szCs w:val="22"/>
        </w:rPr>
      </w:pPr>
      <w:r w:rsidRPr="008F0224">
        <w:rPr>
          <w:rFonts w:eastAsia="Batang"/>
          <w:spacing w:val="-4"/>
          <w:sz w:val="22"/>
          <w:szCs w:val="22"/>
        </w:rPr>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C4455EA" w14:textId="77777777" w:rsidR="00401EB1" w:rsidRPr="002D573B" w:rsidRDefault="00401EB1" w:rsidP="00401EB1">
      <w:pPr>
        <w:numPr>
          <w:ilvl w:val="0"/>
          <w:numId w:val="1"/>
        </w:numPr>
        <w:spacing w:line="276" w:lineRule="auto"/>
        <w:ind w:left="757" w:hanging="357"/>
        <w:rPr>
          <w:rFonts w:eastAsia="Batang"/>
          <w:sz w:val="22"/>
          <w:szCs w:val="22"/>
        </w:rPr>
      </w:pPr>
      <w:r w:rsidRPr="008F0224">
        <w:rPr>
          <w:sz w:val="22"/>
          <w:szCs w:val="22"/>
        </w:rPr>
        <w:t>Mes siūlome šią prekės kainą:</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6"/>
        <w:gridCol w:w="2365"/>
        <w:gridCol w:w="1644"/>
        <w:gridCol w:w="725"/>
        <w:gridCol w:w="815"/>
        <w:gridCol w:w="995"/>
        <w:gridCol w:w="880"/>
        <w:gridCol w:w="993"/>
      </w:tblGrid>
      <w:tr w:rsidR="00BB6015" w:rsidRPr="008F0224" w14:paraId="123C49A7" w14:textId="77777777" w:rsidTr="009D1188">
        <w:trPr>
          <w:trHeight w:val="1030"/>
        </w:trPr>
        <w:tc>
          <w:tcPr>
            <w:tcW w:w="0" w:type="auto"/>
            <w:vAlign w:val="center"/>
          </w:tcPr>
          <w:p w14:paraId="34A0A243" w14:textId="77777777" w:rsidR="00401EB1" w:rsidRPr="008F0224" w:rsidRDefault="00401EB1" w:rsidP="009D1188">
            <w:pPr>
              <w:tabs>
                <w:tab w:val="left" w:pos="2824"/>
              </w:tabs>
              <w:jc w:val="center"/>
              <w:rPr>
                <w:b/>
                <w:sz w:val="22"/>
                <w:szCs w:val="22"/>
                <w:lang w:eastAsia="lt-LT"/>
              </w:rPr>
            </w:pPr>
            <w:r w:rsidRPr="008F0224">
              <w:rPr>
                <w:b/>
                <w:sz w:val="22"/>
                <w:szCs w:val="22"/>
                <w:lang w:eastAsia="lt-LT"/>
              </w:rPr>
              <w:lastRenderedPageBreak/>
              <w:t>Eil. Nr.</w:t>
            </w:r>
          </w:p>
        </w:tc>
        <w:tc>
          <w:tcPr>
            <w:tcW w:w="0" w:type="auto"/>
            <w:vAlign w:val="center"/>
          </w:tcPr>
          <w:p w14:paraId="117DBD48" w14:textId="77777777" w:rsidR="00401EB1" w:rsidRPr="008F0224" w:rsidRDefault="00401EB1" w:rsidP="009D1188">
            <w:pPr>
              <w:tabs>
                <w:tab w:val="left" w:pos="2824"/>
              </w:tabs>
              <w:jc w:val="center"/>
              <w:rPr>
                <w:b/>
                <w:sz w:val="22"/>
                <w:szCs w:val="22"/>
                <w:lang w:eastAsia="lt-LT"/>
              </w:rPr>
            </w:pPr>
            <w:r w:rsidRPr="008F0224">
              <w:rPr>
                <w:b/>
                <w:sz w:val="22"/>
                <w:szCs w:val="22"/>
                <w:shd w:val="clear" w:color="auto" w:fill="FFFFFF"/>
              </w:rPr>
              <w:t>Pavadinimas</w:t>
            </w:r>
          </w:p>
        </w:tc>
        <w:tc>
          <w:tcPr>
            <w:tcW w:w="0" w:type="auto"/>
          </w:tcPr>
          <w:p w14:paraId="1FD33DF0" w14:textId="527CFACD" w:rsidR="00401EB1" w:rsidRPr="008F0224" w:rsidRDefault="00401EB1" w:rsidP="009D1188">
            <w:pPr>
              <w:tabs>
                <w:tab w:val="left" w:pos="2824"/>
              </w:tabs>
              <w:jc w:val="center"/>
              <w:rPr>
                <w:b/>
                <w:sz w:val="22"/>
                <w:szCs w:val="22"/>
                <w:lang w:eastAsia="lt-LT"/>
              </w:rPr>
            </w:pPr>
            <w:r w:rsidRPr="008F0224">
              <w:rPr>
                <w:b/>
                <w:sz w:val="22"/>
                <w:szCs w:val="22"/>
                <w:lang w:eastAsia="lt-LT"/>
              </w:rPr>
              <w:t>Siūlom</w:t>
            </w:r>
            <w:r w:rsidR="00BB6015">
              <w:rPr>
                <w:b/>
                <w:sz w:val="22"/>
                <w:szCs w:val="22"/>
                <w:lang w:eastAsia="lt-LT"/>
              </w:rPr>
              <w:t>os</w:t>
            </w:r>
            <w:r w:rsidRPr="008F0224">
              <w:rPr>
                <w:b/>
                <w:sz w:val="22"/>
                <w:szCs w:val="22"/>
                <w:lang w:eastAsia="lt-LT"/>
              </w:rPr>
              <w:t xml:space="preserve"> prek</w:t>
            </w:r>
            <w:r w:rsidR="00BB6015">
              <w:rPr>
                <w:b/>
                <w:sz w:val="22"/>
                <w:szCs w:val="22"/>
                <w:lang w:eastAsia="lt-LT"/>
              </w:rPr>
              <w:t>ės</w:t>
            </w:r>
            <w:r w:rsidRPr="008F0224">
              <w:rPr>
                <w:b/>
                <w:sz w:val="22"/>
                <w:szCs w:val="22"/>
                <w:lang w:eastAsia="lt-LT"/>
              </w:rPr>
              <w:t xml:space="preserve"> gamintojas ir modelis</w:t>
            </w:r>
          </w:p>
        </w:tc>
        <w:tc>
          <w:tcPr>
            <w:tcW w:w="0" w:type="auto"/>
            <w:vAlign w:val="center"/>
          </w:tcPr>
          <w:p w14:paraId="05FBDE4F" w14:textId="77777777" w:rsidR="00401EB1" w:rsidRPr="008F0224" w:rsidRDefault="00401EB1" w:rsidP="009D1188">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2A8C2011" w14:textId="77777777" w:rsidR="00401EB1" w:rsidRPr="008F0224" w:rsidRDefault="00401EB1" w:rsidP="009D1188">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5CB6FBD3" w14:textId="69D0DE6F" w:rsidR="00401EB1" w:rsidRPr="008F0224" w:rsidRDefault="00BB6015" w:rsidP="009D1188">
            <w:pPr>
              <w:tabs>
                <w:tab w:val="left" w:pos="2824"/>
              </w:tabs>
              <w:jc w:val="center"/>
              <w:rPr>
                <w:b/>
                <w:sz w:val="22"/>
                <w:szCs w:val="22"/>
                <w:lang w:eastAsia="lt-LT"/>
              </w:rPr>
            </w:pPr>
            <w:r>
              <w:rPr>
                <w:b/>
                <w:sz w:val="22"/>
                <w:szCs w:val="22"/>
                <w:lang w:eastAsia="lt-LT"/>
              </w:rPr>
              <w:t>K</w:t>
            </w:r>
            <w:r w:rsidR="00401EB1" w:rsidRPr="008F0224">
              <w:rPr>
                <w:b/>
                <w:sz w:val="22"/>
                <w:szCs w:val="22"/>
                <w:lang w:eastAsia="lt-LT"/>
              </w:rPr>
              <w:t>aina EUR be PVM</w:t>
            </w:r>
          </w:p>
        </w:tc>
        <w:tc>
          <w:tcPr>
            <w:tcW w:w="0" w:type="auto"/>
          </w:tcPr>
          <w:p w14:paraId="72E7AAB6" w14:textId="77777777" w:rsidR="00401EB1" w:rsidRPr="008F0224" w:rsidRDefault="00401EB1" w:rsidP="009D1188">
            <w:pPr>
              <w:tabs>
                <w:tab w:val="left" w:pos="2824"/>
              </w:tabs>
              <w:jc w:val="center"/>
              <w:rPr>
                <w:b/>
                <w:iCs/>
                <w:kern w:val="2"/>
                <w:sz w:val="22"/>
                <w:szCs w:val="22"/>
                <w14:ligatures w14:val="standardContextual"/>
              </w:rPr>
            </w:pPr>
          </w:p>
          <w:p w14:paraId="3C8CF8E3" w14:textId="77777777" w:rsidR="00401EB1" w:rsidRPr="008F0224" w:rsidRDefault="00401EB1" w:rsidP="009D1188">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0734DE2E" w14:textId="77777777" w:rsidR="00401EB1" w:rsidRPr="008F0224" w:rsidRDefault="00401EB1" w:rsidP="009D1188">
            <w:pPr>
              <w:tabs>
                <w:tab w:val="left" w:pos="2824"/>
              </w:tabs>
              <w:rPr>
                <w:b/>
                <w:sz w:val="22"/>
                <w:szCs w:val="22"/>
                <w:lang w:eastAsia="lt-LT"/>
              </w:rPr>
            </w:pPr>
            <w:r w:rsidRPr="008F0224">
              <w:rPr>
                <w:b/>
                <w:sz w:val="22"/>
                <w:szCs w:val="22"/>
                <w:lang w:eastAsia="lt-LT"/>
              </w:rPr>
              <w:t xml:space="preserve">Kaina EUR su PVM </w:t>
            </w:r>
          </w:p>
        </w:tc>
      </w:tr>
      <w:tr w:rsidR="00BB6015" w:rsidRPr="008F0224" w14:paraId="48E266DA" w14:textId="77777777" w:rsidTr="009D1188">
        <w:trPr>
          <w:trHeight w:val="243"/>
        </w:trPr>
        <w:tc>
          <w:tcPr>
            <w:tcW w:w="0" w:type="auto"/>
          </w:tcPr>
          <w:p w14:paraId="2DE25553" w14:textId="77777777" w:rsidR="00401EB1" w:rsidRPr="008F0224" w:rsidRDefault="00401EB1" w:rsidP="009D1188">
            <w:pPr>
              <w:tabs>
                <w:tab w:val="left" w:pos="2824"/>
              </w:tabs>
              <w:jc w:val="center"/>
              <w:rPr>
                <w:sz w:val="22"/>
                <w:szCs w:val="22"/>
                <w:lang w:eastAsia="lt-LT"/>
              </w:rPr>
            </w:pPr>
            <w:r w:rsidRPr="008F0224">
              <w:rPr>
                <w:sz w:val="22"/>
                <w:szCs w:val="22"/>
                <w:lang w:eastAsia="lt-LT"/>
              </w:rPr>
              <w:t>1</w:t>
            </w:r>
          </w:p>
        </w:tc>
        <w:tc>
          <w:tcPr>
            <w:tcW w:w="0" w:type="auto"/>
          </w:tcPr>
          <w:p w14:paraId="5EF019D5" w14:textId="2A731BF5" w:rsidR="00401EB1" w:rsidRPr="00B75287" w:rsidRDefault="00B75287" w:rsidP="00B75287">
            <w:pPr>
              <w:jc w:val="left"/>
              <w:rPr>
                <w:sz w:val="22"/>
                <w:szCs w:val="22"/>
              </w:rPr>
            </w:pPr>
            <w:r w:rsidRPr="00B75287">
              <w:rPr>
                <w:b/>
                <w:bCs/>
                <w:color w:val="000000"/>
                <w:sz w:val="22"/>
                <w:szCs w:val="22"/>
              </w:rPr>
              <w:t>Operacin</w:t>
            </w:r>
            <w:r w:rsidR="00CA1898">
              <w:rPr>
                <w:b/>
                <w:bCs/>
                <w:color w:val="000000"/>
                <w:sz w:val="22"/>
                <w:szCs w:val="22"/>
              </w:rPr>
              <w:t>ė</w:t>
            </w:r>
            <w:r w:rsidRPr="00B75287">
              <w:rPr>
                <w:b/>
                <w:bCs/>
                <w:color w:val="000000"/>
                <w:sz w:val="22"/>
                <w:szCs w:val="22"/>
              </w:rPr>
              <w:t xml:space="preserve">s stalas traumatologinėms operacijoms </w:t>
            </w:r>
          </w:p>
        </w:tc>
        <w:tc>
          <w:tcPr>
            <w:tcW w:w="0" w:type="auto"/>
          </w:tcPr>
          <w:p w14:paraId="3C1BE190" w14:textId="77777777" w:rsidR="00401EB1" w:rsidRPr="008F0224" w:rsidRDefault="00401EB1" w:rsidP="009D1188">
            <w:pPr>
              <w:jc w:val="center"/>
              <w:rPr>
                <w:sz w:val="22"/>
                <w:szCs w:val="22"/>
                <w:lang w:eastAsia="lt-LT"/>
              </w:rPr>
            </w:pPr>
          </w:p>
        </w:tc>
        <w:tc>
          <w:tcPr>
            <w:tcW w:w="0" w:type="auto"/>
          </w:tcPr>
          <w:p w14:paraId="14A91B58" w14:textId="3EEA00AD" w:rsidR="00401EB1" w:rsidRPr="008F0224" w:rsidRDefault="00C72FEA" w:rsidP="009D1188">
            <w:pPr>
              <w:jc w:val="center"/>
              <w:rPr>
                <w:sz w:val="22"/>
                <w:szCs w:val="22"/>
                <w:lang w:eastAsia="lt-LT"/>
              </w:rPr>
            </w:pPr>
            <w:r>
              <w:rPr>
                <w:sz w:val="22"/>
                <w:szCs w:val="22"/>
                <w:lang w:eastAsia="lt-LT"/>
              </w:rPr>
              <w:t>Vnt.</w:t>
            </w:r>
          </w:p>
        </w:tc>
        <w:tc>
          <w:tcPr>
            <w:tcW w:w="0" w:type="auto"/>
            <w:tcBorders>
              <w:right w:val="single" w:sz="4" w:space="0" w:color="auto"/>
            </w:tcBorders>
          </w:tcPr>
          <w:p w14:paraId="368AC421" w14:textId="77777777" w:rsidR="00401EB1" w:rsidRPr="008F0224" w:rsidRDefault="00401EB1" w:rsidP="009D1188">
            <w:pPr>
              <w:jc w:val="center"/>
              <w:rPr>
                <w:sz w:val="22"/>
                <w:szCs w:val="22"/>
              </w:rPr>
            </w:pPr>
            <w:r w:rsidRPr="008F0224">
              <w:rPr>
                <w:sz w:val="22"/>
                <w:szCs w:val="22"/>
              </w:rPr>
              <w:t>1</w:t>
            </w:r>
          </w:p>
        </w:tc>
        <w:tc>
          <w:tcPr>
            <w:tcW w:w="0" w:type="auto"/>
            <w:tcBorders>
              <w:right w:val="single" w:sz="4" w:space="0" w:color="auto"/>
            </w:tcBorders>
          </w:tcPr>
          <w:p w14:paraId="0492F292" w14:textId="77777777" w:rsidR="00401EB1" w:rsidRPr="008F0224" w:rsidRDefault="00401EB1" w:rsidP="009D1188">
            <w:pPr>
              <w:tabs>
                <w:tab w:val="left" w:pos="2824"/>
              </w:tabs>
              <w:jc w:val="center"/>
              <w:rPr>
                <w:sz w:val="22"/>
                <w:szCs w:val="22"/>
                <w:lang w:eastAsia="lt-LT"/>
              </w:rPr>
            </w:pPr>
          </w:p>
        </w:tc>
        <w:tc>
          <w:tcPr>
            <w:tcW w:w="0" w:type="auto"/>
          </w:tcPr>
          <w:p w14:paraId="14707095" w14:textId="77777777" w:rsidR="00401EB1" w:rsidRPr="008F0224" w:rsidRDefault="00401EB1" w:rsidP="009D1188">
            <w:pPr>
              <w:tabs>
                <w:tab w:val="left" w:pos="2824"/>
              </w:tabs>
              <w:jc w:val="center"/>
              <w:rPr>
                <w:sz w:val="22"/>
                <w:szCs w:val="22"/>
                <w:lang w:eastAsia="lt-LT"/>
              </w:rPr>
            </w:pPr>
          </w:p>
        </w:tc>
        <w:tc>
          <w:tcPr>
            <w:tcW w:w="0" w:type="auto"/>
            <w:tcBorders>
              <w:right w:val="single" w:sz="4" w:space="0" w:color="auto"/>
            </w:tcBorders>
          </w:tcPr>
          <w:p w14:paraId="389BB7AE" w14:textId="77777777" w:rsidR="00401EB1" w:rsidRPr="008F0224" w:rsidRDefault="00401EB1" w:rsidP="009D1188">
            <w:pPr>
              <w:tabs>
                <w:tab w:val="left" w:pos="2824"/>
              </w:tabs>
              <w:jc w:val="center"/>
              <w:rPr>
                <w:sz w:val="22"/>
                <w:szCs w:val="22"/>
                <w:lang w:eastAsia="lt-LT"/>
              </w:rPr>
            </w:pPr>
          </w:p>
        </w:tc>
      </w:tr>
      <w:tr w:rsidR="00F8373A" w:rsidRPr="008F0224" w14:paraId="4DD5689C" w14:textId="77777777" w:rsidTr="00BD2335">
        <w:trPr>
          <w:trHeight w:val="286"/>
        </w:trPr>
        <w:tc>
          <w:tcPr>
            <w:tcW w:w="0" w:type="auto"/>
            <w:gridSpan w:val="8"/>
            <w:tcBorders>
              <w:right w:val="single" w:sz="4" w:space="0" w:color="auto"/>
            </w:tcBorders>
          </w:tcPr>
          <w:p w14:paraId="34B639D5" w14:textId="77777777" w:rsidR="00F8373A" w:rsidRPr="008F0224" w:rsidRDefault="00F8373A" w:rsidP="00F8373A">
            <w:pPr>
              <w:tabs>
                <w:tab w:val="left" w:pos="2824"/>
              </w:tabs>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0F1B0669" w14:textId="77777777" w:rsidR="00401EB1" w:rsidRPr="008F0224" w:rsidRDefault="00401EB1" w:rsidP="00401EB1">
      <w:pPr>
        <w:ind w:firstLine="397"/>
        <w:rPr>
          <w:rFonts w:eastAsia="SimSun"/>
          <w:sz w:val="22"/>
          <w:szCs w:val="22"/>
        </w:rPr>
      </w:pPr>
    </w:p>
    <w:p w14:paraId="1AD1A68A" w14:textId="77777777" w:rsidR="00401EB1" w:rsidRPr="008F0224" w:rsidRDefault="00401EB1" w:rsidP="00401EB1">
      <w:pPr>
        <w:ind w:firstLine="397"/>
        <w:rPr>
          <w:rFonts w:eastAsia="SimSun"/>
          <w:sz w:val="22"/>
          <w:szCs w:val="22"/>
        </w:rPr>
      </w:pPr>
      <w:r w:rsidRPr="008F0224">
        <w:rPr>
          <w:rFonts w:eastAsia="SimSun"/>
          <w:sz w:val="22"/>
          <w:szCs w:val="22"/>
        </w:rPr>
        <w:t>Į šią sumą įeina visos išlaidos ir visi mokesčiai.</w:t>
      </w:r>
    </w:p>
    <w:p w14:paraId="77EEBF0A" w14:textId="77777777" w:rsidR="00401EB1" w:rsidRPr="008F0224" w:rsidRDefault="00401EB1" w:rsidP="00401EB1">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1D23EAB4" w14:textId="77777777" w:rsidR="00401EB1" w:rsidRPr="008F0224" w:rsidRDefault="00401EB1" w:rsidP="00401EB1">
      <w:pPr>
        <w:rPr>
          <w:sz w:val="22"/>
          <w:szCs w:val="22"/>
        </w:rPr>
      </w:pPr>
      <w:r w:rsidRPr="008F0224">
        <w:rPr>
          <w:sz w:val="22"/>
          <w:szCs w:val="22"/>
        </w:rPr>
        <w:t xml:space="preserve">       Tais atvejais, kai pagal galiojančius teisės aktus tiekėjui nereikia mokėti PVM, jis nurodo priežastis, dėl kurių PVM nemokamas: ___________________________________________________ ________________________________________________________________________________</w:t>
      </w:r>
    </w:p>
    <w:p w14:paraId="05EFCFD7" w14:textId="77777777" w:rsidR="00401EB1" w:rsidRPr="008F0224" w:rsidRDefault="00401EB1" w:rsidP="00401EB1">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5C05136A" w14:textId="77777777" w:rsidR="00401EB1" w:rsidRPr="008F0224" w:rsidRDefault="00401EB1" w:rsidP="00401EB1">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0B13D232" w14:textId="77777777" w:rsidR="00F8373A" w:rsidRDefault="00F8373A" w:rsidP="00F8373A">
      <w:pPr>
        <w:tabs>
          <w:tab w:val="left" w:pos="720"/>
        </w:tabs>
        <w:ind w:firstLine="397"/>
        <w:rPr>
          <w:sz w:val="22"/>
          <w:szCs w:val="22"/>
        </w:rPr>
      </w:pPr>
      <w:r w:rsidRPr="008F0224">
        <w:rPr>
          <w:sz w:val="22"/>
          <w:szCs w:val="22"/>
        </w:rPr>
        <w:t>Siūlomos prekės visiškai atitinka pirkimo dokumentuose nurodytus reikalavimus ir jos savybės tokios:</w:t>
      </w:r>
    </w:p>
    <w:tbl>
      <w:tblPr>
        <w:tblW w:w="10060" w:type="dxa"/>
        <w:tblLook w:val="04A0" w:firstRow="1" w:lastRow="0" w:firstColumn="1" w:lastColumn="0" w:noHBand="0" w:noVBand="1"/>
      </w:tblPr>
      <w:tblGrid>
        <w:gridCol w:w="561"/>
        <w:gridCol w:w="2269"/>
        <w:gridCol w:w="3686"/>
        <w:gridCol w:w="3544"/>
      </w:tblGrid>
      <w:tr w:rsidR="00CA1898" w:rsidRPr="00CA1898" w14:paraId="4A3A174B" w14:textId="77777777" w:rsidTr="00CA1898">
        <w:trPr>
          <w:trHeight w:val="442"/>
        </w:trPr>
        <w:tc>
          <w:tcPr>
            <w:tcW w:w="561"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7266D12F" w14:textId="65DAFE69" w:rsidR="00CA1898" w:rsidRPr="00CA1898" w:rsidRDefault="00CA1898" w:rsidP="00CA1898">
            <w:pPr>
              <w:jc w:val="center"/>
              <w:rPr>
                <w:rFonts w:asciiTheme="majorBidi" w:hAnsiTheme="majorBidi" w:cstheme="majorBidi"/>
                <w:b/>
                <w:bCs/>
                <w:color w:val="000000"/>
                <w:sz w:val="20"/>
              </w:rPr>
            </w:pPr>
            <w:r w:rsidRPr="00CA1898">
              <w:rPr>
                <w:rFonts w:asciiTheme="majorBidi" w:hAnsiTheme="majorBidi" w:cstheme="majorBidi"/>
                <w:b/>
                <w:bCs/>
                <w:color w:val="000000"/>
                <w:sz w:val="20"/>
              </w:rPr>
              <w:t>Eil. Nr.</w:t>
            </w:r>
          </w:p>
        </w:tc>
        <w:tc>
          <w:tcPr>
            <w:tcW w:w="2269" w:type="dxa"/>
            <w:vMerge w:val="restart"/>
            <w:tcBorders>
              <w:top w:val="single" w:sz="4" w:space="0" w:color="auto"/>
              <w:left w:val="nil"/>
              <w:right w:val="single" w:sz="4" w:space="0" w:color="auto"/>
            </w:tcBorders>
            <w:shd w:val="clear" w:color="auto" w:fill="DEEAF6" w:themeFill="accent5" w:themeFillTint="33"/>
            <w:vAlign w:val="center"/>
          </w:tcPr>
          <w:p w14:paraId="6D73EEE8" w14:textId="3888E4B7" w:rsidR="00CA1898" w:rsidRPr="00CA1898" w:rsidRDefault="00CA1898" w:rsidP="00CA1898">
            <w:pPr>
              <w:jc w:val="center"/>
              <w:rPr>
                <w:rFonts w:asciiTheme="majorBidi" w:hAnsiTheme="majorBidi" w:cstheme="majorBidi"/>
                <w:b/>
                <w:bCs/>
                <w:sz w:val="20"/>
              </w:rPr>
            </w:pPr>
            <w:r w:rsidRPr="00CA1898">
              <w:rPr>
                <w:rFonts w:asciiTheme="majorBidi" w:hAnsiTheme="majorBidi" w:cstheme="majorBidi"/>
                <w:b/>
                <w:bCs/>
                <w:sz w:val="20"/>
              </w:rPr>
              <w:t>Parametrai</w:t>
            </w:r>
          </w:p>
        </w:tc>
        <w:tc>
          <w:tcPr>
            <w:tcW w:w="3686" w:type="dxa"/>
            <w:vMerge w:val="restart"/>
            <w:tcBorders>
              <w:top w:val="single" w:sz="4" w:space="0" w:color="auto"/>
              <w:left w:val="nil"/>
              <w:right w:val="single" w:sz="4" w:space="0" w:color="auto"/>
            </w:tcBorders>
            <w:shd w:val="clear" w:color="auto" w:fill="DEEAF6" w:themeFill="accent5" w:themeFillTint="33"/>
            <w:vAlign w:val="center"/>
          </w:tcPr>
          <w:p w14:paraId="13A13DC9" w14:textId="79509F4F" w:rsidR="00CA1898" w:rsidRPr="00CA1898" w:rsidRDefault="00CA1898" w:rsidP="00CA1898">
            <w:pPr>
              <w:jc w:val="center"/>
              <w:rPr>
                <w:rFonts w:asciiTheme="majorBidi" w:hAnsiTheme="majorBidi" w:cstheme="majorBidi"/>
                <w:b/>
                <w:color w:val="000000"/>
                <w:sz w:val="20"/>
              </w:rPr>
            </w:pPr>
            <w:r w:rsidRPr="00CA1898">
              <w:rPr>
                <w:rFonts w:asciiTheme="majorBidi" w:hAnsiTheme="majorBidi" w:cstheme="majorBidi"/>
                <w:b/>
                <w:color w:val="000000"/>
                <w:sz w:val="20"/>
              </w:rPr>
              <w:t>Parametrų reikšmės</w:t>
            </w:r>
          </w:p>
        </w:tc>
        <w:tc>
          <w:tcPr>
            <w:tcW w:w="3544" w:type="dxa"/>
            <w:tcBorders>
              <w:top w:val="single" w:sz="4" w:space="0" w:color="auto"/>
              <w:left w:val="nil"/>
              <w:bottom w:val="single" w:sz="4" w:space="0" w:color="auto"/>
              <w:right w:val="single" w:sz="4" w:space="0" w:color="auto"/>
            </w:tcBorders>
            <w:shd w:val="clear" w:color="auto" w:fill="DEEAF6" w:themeFill="accent5" w:themeFillTint="33"/>
          </w:tcPr>
          <w:p w14:paraId="2BCBF31B" w14:textId="276AD5EB" w:rsidR="00CA1898" w:rsidRPr="00CA1898" w:rsidRDefault="00CA1898" w:rsidP="00CA1898">
            <w:pPr>
              <w:jc w:val="center"/>
              <w:rPr>
                <w:rFonts w:asciiTheme="majorBidi" w:hAnsiTheme="majorBidi" w:cstheme="majorBidi"/>
                <w:b/>
                <w:color w:val="000000"/>
                <w:sz w:val="18"/>
                <w:szCs w:val="18"/>
              </w:rPr>
            </w:pPr>
            <w:r w:rsidRPr="00CA1898">
              <w:rPr>
                <w:rFonts w:asciiTheme="majorBidi" w:hAnsiTheme="majorBidi" w:cstheme="majorBidi"/>
                <w:b/>
                <w:color w:val="000000"/>
                <w:sz w:val="18"/>
                <w:szCs w:val="18"/>
              </w:rPr>
              <w:t>Parametrų reikšmės</w:t>
            </w:r>
          </w:p>
        </w:tc>
      </w:tr>
      <w:tr w:rsidR="00CA1898" w:rsidRPr="00CA1898" w14:paraId="69F64BC4" w14:textId="196ECAEE" w:rsidTr="00CA1898">
        <w:trPr>
          <w:trHeight w:val="987"/>
        </w:trPr>
        <w:tc>
          <w:tcPr>
            <w:tcW w:w="561" w:type="dxa"/>
            <w:vMerge/>
            <w:tcBorders>
              <w:left w:val="single" w:sz="4" w:space="0" w:color="auto"/>
              <w:bottom w:val="single" w:sz="4" w:space="0" w:color="auto"/>
              <w:right w:val="single" w:sz="4" w:space="0" w:color="auto"/>
            </w:tcBorders>
            <w:shd w:val="clear" w:color="auto" w:fill="DEEAF6" w:themeFill="accent5" w:themeFillTint="33"/>
            <w:vAlign w:val="center"/>
            <w:hideMark/>
          </w:tcPr>
          <w:p w14:paraId="3D0D9C44" w14:textId="0F37AC55" w:rsidR="00CA1898" w:rsidRPr="00CA1898" w:rsidRDefault="00CA1898" w:rsidP="00CA1898">
            <w:pPr>
              <w:rPr>
                <w:rFonts w:asciiTheme="majorBidi" w:hAnsiTheme="majorBidi" w:cstheme="majorBidi"/>
                <w:b/>
                <w:bCs/>
                <w:color w:val="000000"/>
                <w:sz w:val="20"/>
              </w:rPr>
            </w:pPr>
          </w:p>
        </w:tc>
        <w:tc>
          <w:tcPr>
            <w:tcW w:w="2269" w:type="dxa"/>
            <w:vMerge/>
            <w:tcBorders>
              <w:left w:val="nil"/>
              <w:bottom w:val="single" w:sz="4" w:space="0" w:color="auto"/>
              <w:right w:val="single" w:sz="4" w:space="0" w:color="auto"/>
            </w:tcBorders>
            <w:shd w:val="clear" w:color="auto" w:fill="DEEAF6" w:themeFill="accent5" w:themeFillTint="33"/>
            <w:vAlign w:val="center"/>
            <w:hideMark/>
          </w:tcPr>
          <w:p w14:paraId="4E30C3BB" w14:textId="76305DBC" w:rsidR="00CA1898" w:rsidRPr="00CA1898" w:rsidRDefault="00CA1898" w:rsidP="00CA1898">
            <w:pPr>
              <w:rPr>
                <w:rFonts w:asciiTheme="majorBidi" w:hAnsiTheme="majorBidi" w:cstheme="majorBidi"/>
                <w:b/>
                <w:bCs/>
                <w:color w:val="000000"/>
                <w:sz w:val="20"/>
              </w:rPr>
            </w:pPr>
          </w:p>
        </w:tc>
        <w:tc>
          <w:tcPr>
            <w:tcW w:w="3686" w:type="dxa"/>
            <w:vMerge/>
            <w:tcBorders>
              <w:left w:val="nil"/>
              <w:bottom w:val="single" w:sz="4" w:space="0" w:color="auto"/>
              <w:right w:val="single" w:sz="4" w:space="0" w:color="auto"/>
            </w:tcBorders>
            <w:shd w:val="clear" w:color="auto" w:fill="DEEAF6" w:themeFill="accent5" w:themeFillTint="33"/>
            <w:vAlign w:val="center"/>
            <w:hideMark/>
          </w:tcPr>
          <w:p w14:paraId="3FD1AD68" w14:textId="0DCC7FD4" w:rsidR="00CA1898" w:rsidRPr="00CA1898" w:rsidRDefault="00CA1898" w:rsidP="00CA1898">
            <w:pPr>
              <w:rPr>
                <w:rFonts w:asciiTheme="majorBidi" w:hAnsiTheme="majorBidi" w:cstheme="majorBidi"/>
                <w:b/>
                <w:bCs/>
                <w:color w:val="000000"/>
                <w:sz w:val="20"/>
              </w:rPr>
            </w:pPr>
          </w:p>
        </w:tc>
        <w:tc>
          <w:tcPr>
            <w:tcW w:w="3544" w:type="dxa"/>
            <w:tcBorders>
              <w:top w:val="single" w:sz="4" w:space="0" w:color="auto"/>
              <w:left w:val="nil"/>
              <w:bottom w:val="single" w:sz="4" w:space="0" w:color="auto"/>
              <w:right w:val="single" w:sz="4" w:space="0" w:color="auto"/>
            </w:tcBorders>
            <w:shd w:val="clear" w:color="auto" w:fill="DEEAF6" w:themeFill="accent5" w:themeFillTint="33"/>
          </w:tcPr>
          <w:p w14:paraId="4A6BC688" w14:textId="405DC44D" w:rsidR="00CA1898" w:rsidRPr="00CA1898" w:rsidRDefault="00CA1898" w:rsidP="00CA1898">
            <w:pPr>
              <w:jc w:val="center"/>
              <w:rPr>
                <w:rFonts w:asciiTheme="majorBidi" w:hAnsiTheme="majorBidi" w:cstheme="majorBidi"/>
                <w:b/>
                <w:color w:val="000000"/>
                <w:sz w:val="18"/>
                <w:szCs w:val="18"/>
              </w:rPr>
            </w:pPr>
            <w:r w:rsidRPr="00CA1898">
              <w:rPr>
                <w:rFonts w:asciiTheme="majorBidi" w:hAnsiTheme="majorBidi" w:cstheme="majorBidi"/>
                <w:b/>
                <w:sz w:val="18"/>
                <w:szCs w:val="18"/>
              </w:rPr>
              <w:t>Siūlomo parametro atitikimas arba konkreti parametro reikšmė ir atitikimo patvirtinimas, nurodant katalogo ir/ar kt. aprašomojo dokumento psl., kuriame pažymėti reikalaujami parametrai</w:t>
            </w:r>
          </w:p>
        </w:tc>
      </w:tr>
      <w:tr w:rsidR="00CA1898" w:rsidRPr="00CA1898" w14:paraId="1B60E702" w14:textId="23AC207B" w:rsidTr="00CA1898">
        <w:trPr>
          <w:trHeight w:val="1200"/>
        </w:trPr>
        <w:tc>
          <w:tcPr>
            <w:tcW w:w="561" w:type="dxa"/>
            <w:tcBorders>
              <w:top w:val="single" w:sz="4" w:space="0" w:color="auto"/>
              <w:left w:val="single" w:sz="4" w:space="0" w:color="auto"/>
              <w:bottom w:val="single" w:sz="4" w:space="0" w:color="auto"/>
              <w:right w:val="single" w:sz="4" w:space="0" w:color="auto"/>
            </w:tcBorders>
            <w:vAlign w:val="center"/>
            <w:hideMark/>
          </w:tcPr>
          <w:p w14:paraId="28C58801"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1.</w:t>
            </w:r>
          </w:p>
        </w:tc>
        <w:tc>
          <w:tcPr>
            <w:tcW w:w="2269" w:type="dxa"/>
            <w:tcBorders>
              <w:top w:val="single" w:sz="4" w:space="0" w:color="auto"/>
              <w:left w:val="nil"/>
              <w:bottom w:val="single" w:sz="4" w:space="0" w:color="auto"/>
              <w:right w:val="single" w:sz="4" w:space="0" w:color="auto"/>
            </w:tcBorders>
            <w:vAlign w:val="center"/>
            <w:hideMark/>
          </w:tcPr>
          <w:p w14:paraId="3CFF541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Operacinis stalas traumatologinėms operacijoms </w:t>
            </w:r>
          </w:p>
        </w:tc>
        <w:tc>
          <w:tcPr>
            <w:tcW w:w="3686" w:type="dxa"/>
            <w:tcBorders>
              <w:top w:val="single" w:sz="4" w:space="0" w:color="auto"/>
              <w:left w:val="nil"/>
              <w:bottom w:val="single" w:sz="4" w:space="0" w:color="auto"/>
              <w:right w:val="single" w:sz="4" w:space="0" w:color="auto"/>
            </w:tcBorders>
            <w:vAlign w:val="center"/>
            <w:hideMark/>
          </w:tcPr>
          <w:p w14:paraId="2A4B0739"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1. Tinkamas naudoti įvairių operacijų metu: traumatologinėms operacijoms.</w:t>
            </w:r>
          </w:p>
        </w:tc>
        <w:tc>
          <w:tcPr>
            <w:tcW w:w="3544" w:type="dxa"/>
            <w:tcBorders>
              <w:top w:val="single" w:sz="4" w:space="0" w:color="auto"/>
              <w:left w:val="nil"/>
              <w:bottom w:val="single" w:sz="4" w:space="0" w:color="auto"/>
              <w:right w:val="single" w:sz="4" w:space="0" w:color="auto"/>
            </w:tcBorders>
          </w:tcPr>
          <w:p w14:paraId="1D66D6B1" w14:textId="77777777" w:rsidR="00CA1898" w:rsidRPr="00CA1898" w:rsidRDefault="00CA1898" w:rsidP="00CA1898">
            <w:pPr>
              <w:rPr>
                <w:rFonts w:asciiTheme="majorBidi" w:hAnsiTheme="majorBidi" w:cstheme="majorBidi"/>
                <w:color w:val="000000"/>
                <w:sz w:val="20"/>
              </w:rPr>
            </w:pPr>
          </w:p>
        </w:tc>
      </w:tr>
      <w:tr w:rsidR="00CA1898" w:rsidRPr="00CA1898" w14:paraId="0A1F09E7" w14:textId="0D470D22" w:rsidTr="00CA1898">
        <w:trPr>
          <w:trHeight w:val="600"/>
        </w:trPr>
        <w:tc>
          <w:tcPr>
            <w:tcW w:w="561" w:type="dxa"/>
            <w:vMerge w:val="restart"/>
            <w:tcBorders>
              <w:top w:val="single" w:sz="4" w:space="0" w:color="auto"/>
              <w:left w:val="single" w:sz="4" w:space="0" w:color="auto"/>
              <w:right w:val="single" w:sz="8" w:space="0" w:color="auto"/>
            </w:tcBorders>
            <w:vAlign w:val="center"/>
            <w:hideMark/>
          </w:tcPr>
          <w:p w14:paraId="6F8AEE46"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w:t>
            </w:r>
          </w:p>
        </w:tc>
        <w:tc>
          <w:tcPr>
            <w:tcW w:w="2269" w:type="dxa"/>
            <w:vMerge w:val="restart"/>
            <w:tcBorders>
              <w:top w:val="single" w:sz="4" w:space="0" w:color="auto"/>
              <w:left w:val="single" w:sz="8" w:space="0" w:color="auto"/>
              <w:right w:val="single" w:sz="8" w:space="0" w:color="auto"/>
            </w:tcBorders>
            <w:hideMark/>
          </w:tcPr>
          <w:p w14:paraId="3FE3D643" w14:textId="77777777" w:rsidR="00CA1898" w:rsidRPr="00CA1898" w:rsidRDefault="00CA1898" w:rsidP="00CA1898">
            <w:pPr>
              <w:rPr>
                <w:rFonts w:asciiTheme="majorBidi" w:hAnsiTheme="majorBidi" w:cstheme="majorBidi"/>
                <w:color w:val="000000"/>
                <w:sz w:val="20"/>
              </w:rPr>
            </w:pPr>
          </w:p>
          <w:p w14:paraId="229F924C" w14:textId="77777777" w:rsidR="00CA1898" w:rsidRPr="00CA1898" w:rsidRDefault="00CA1898" w:rsidP="00CA1898">
            <w:pPr>
              <w:rPr>
                <w:rFonts w:asciiTheme="majorBidi" w:hAnsiTheme="majorBidi" w:cstheme="majorBidi"/>
                <w:color w:val="000000"/>
                <w:sz w:val="20"/>
              </w:rPr>
            </w:pPr>
          </w:p>
          <w:p w14:paraId="5EBC2BCC" w14:textId="77777777" w:rsidR="00CA1898" w:rsidRPr="00CA1898" w:rsidRDefault="00CA1898" w:rsidP="00CA1898">
            <w:pPr>
              <w:rPr>
                <w:rFonts w:asciiTheme="majorBidi" w:hAnsiTheme="majorBidi" w:cstheme="majorBidi"/>
                <w:color w:val="000000"/>
                <w:sz w:val="20"/>
              </w:rPr>
            </w:pPr>
          </w:p>
          <w:p w14:paraId="73E9282B" w14:textId="77777777" w:rsidR="00CA1898" w:rsidRPr="00CA1898" w:rsidRDefault="00CA1898" w:rsidP="00CA1898">
            <w:pPr>
              <w:rPr>
                <w:rFonts w:asciiTheme="majorBidi" w:hAnsiTheme="majorBidi" w:cstheme="majorBidi"/>
                <w:color w:val="000000"/>
                <w:sz w:val="20"/>
              </w:rPr>
            </w:pPr>
          </w:p>
          <w:p w14:paraId="52B6EB83"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Bendrieji reikalavimai stalui:</w:t>
            </w:r>
          </w:p>
        </w:tc>
        <w:tc>
          <w:tcPr>
            <w:tcW w:w="3686" w:type="dxa"/>
            <w:tcBorders>
              <w:top w:val="single" w:sz="4" w:space="0" w:color="auto"/>
              <w:left w:val="nil"/>
              <w:bottom w:val="nil"/>
              <w:right w:val="single" w:sz="4" w:space="0" w:color="auto"/>
            </w:tcBorders>
            <w:vAlign w:val="center"/>
            <w:hideMark/>
          </w:tcPr>
          <w:p w14:paraId="4E75DE06"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1.     Stalas mobilus, su ratukais.</w:t>
            </w:r>
          </w:p>
          <w:p w14:paraId="1AD3796D"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 Darbinėje padėtyje stabilizuojamas iš stalo pagrindo nuleidžiamomis specialiomis atramomis arba korpuse integruotais ratukais, su elektriniu stabdžiu blokuojant ratukus arba centrinė ratukų blokavimo sistema.</w:t>
            </w:r>
          </w:p>
          <w:p w14:paraId="3DE61DFE"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3.     Stalo aukščio, pasvirimo kampų ir pozicijų reguliavimas elektrinis arba elektrinis – hidraulinis (arba lygiavertis). </w:t>
            </w:r>
          </w:p>
          <w:p w14:paraId="4019797B"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4.     Operacinio stalo padėčių keitimo valdymas valdymo pulteliu arba kolonoje integruotu elektriniu valdymo pultu arba pakabinamu ant stalo valdymo pultu.</w:t>
            </w:r>
          </w:p>
          <w:p w14:paraId="2C564637"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5.   Didžiausia leistina stalo darbinė apkrova ne mažiau kaip 300 kg.</w:t>
            </w:r>
          </w:p>
          <w:p w14:paraId="04D0805B"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   Išoriniai (gabaritiniai) matmenys:</w:t>
            </w:r>
          </w:p>
          <w:p w14:paraId="4DD8C467" w14:textId="4EFE76EA" w:rsidR="00CA1898" w:rsidRPr="00CA1898" w:rsidRDefault="00CA1898" w:rsidP="00CA1898">
            <w:pPr>
              <w:rPr>
                <w:rFonts w:asciiTheme="majorBidi" w:hAnsiTheme="majorBidi" w:cstheme="majorBidi"/>
                <w:strike/>
                <w:color w:val="000000"/>
                <w:sz w:val="20"/>
              </w:rPr>
            </w:pPr>
            <w:r w:rsidRPr="00CA1898">
              <w:rPr>
                <w:rFonts w:asciiTheme="majorBidi" w:hAnsiTheme="majorBidi" w:cstheme="majorBidi"/>
                <w:color w:val="000000"/>
                <w:sz w:val="20"/>
              </w:rPr>
              <w:t>6.1.  Ilgis  ne mažiau 1960 mm</w:t>
            </w:r>
            <w:r w:rsidR="002E10B1">
              <w:rPr>
                <w:rFonts w:asciiTheme="majorBidi" w:hAnsiTheme="majorBidi" w:cstheme="majorBidi"/>
                <w:color w:val="000000"/>
                <w:sz w:val="20"/>
              </w:rPr>
              <w:t>.</w:t>
            </w:r>
          </w:p>
          <w:p w14:paraId="0FF376BE" w14:textId="77777777" w:rsidR="00CA1898" w:rsidRPr="00CA1898" w:rsidRDefault="00CA1898" w:rsidP="00CA1898">
            <w:pPr>
              <w:rPr>
                <w:rFonts w:asciiTheme="majorBidi" w:hAnsiTheme="majorBidi" w:cstheme="majorBidi"/>
                <w:color w:val="000000"/>
                <w:sz w:val="20"/>
              </w:rPr>
            </w:pPr>
          </w:p>
        </w:tc>
        <w:tc>
          <w:tcPr>
            <w:tcW w:w="3544" w:type="dxa"/>
            <w:tcBorders>
              <w:top w:val="single" w:sz="4" w:space="0" w:color="auto"/>
              <w:left w:val="nil"/>
              <w:bottom w:val="nil"/>
              <w:right w:val="single" w:sz="4" w:space="0" w:color="auto"/>
            </w:tcBorders>
          </w:tcPr>
          <w:p w14:paraId="79CF9A1B" w14:textId="77777777" w:rsidR="00CA1898" w:rsidRPr="00CA1898" w:rsidRDefault="00CA1898" w:rsidP="00CA1898">
            <w:pPr>
              <w:rPr>
                <w:rFonts w:asciiTheme="majorBidi" w:hAnsiTheme="majorBidi" w:cstheme="majorBidi"/>
                <w:color w:val="000000"/>
                <w:sz w:val="20"/>
              </w:rPr>
            </w:pPr>
          </w:p>
        </w:tc>
      </w:tr>
      <w:tr w:rsidR="00CA1898" w:rsidRPr="00CA1898" w14:paraId="3BDEA63F" w14:textId="2C57E5F6" w:rsidTr="00CA1898">
        <w:trPr>
          <w:trHeight w:val="175"/>
        </w:trPr>
        <w:tc>
          <w:tcPr>
            <w:tcW w:w="561" w:type="dxa"/>
            <w:vMerge/>
            <w:tcBorders>
              <w:left w:val="single" w:sz="4" w:space="0" w:color="auto"/>
              <w:right w:val="single" w:sz="8" w:space="0" w:color="auto"/>
            </w:tcBorders>
            <w:vAlign w:val="center"/>
            <w:hideMark/>
          </w:tcPr>
          <w:p w14:paraId="63CBA334" w14:textId="77777777" w:rsidR="00CA1898" w:rsidRPr="00CA1898" w:rsidRDefault="00CA1898" w:rsidP="00CA1898">
            <w:pPr>
              <w:rPr>
                <w:rFonts w:asciiTheme="majorBidi" w:hAnsiTheme="majorBidi" w:cstheme="majorBidi"/>
                <w:color w:val="000000"/>
                <w:sz w:val="20"/>
              </w:rPr>
            </w:pPr>
          </w:p>
        </w:tc>
        <w:tc>
          <w:tcPr>
            <w:tcW w:w="2269" w:type="dxa"/>
            <w:vMerge/>
            <w:tcBorders>
              <w:left w:val="single" w:sz="8" w:space="0" w:color="auto"/>
              <w:right w:val="single" w:sz="8" w:space="0" w:color="auto"/>
            </w:tcBorders>
            <w:vAlign w:val="center"/>
            <w:hideMark/>
          </w:tcPr>
          <w:p w14:paraId="1640FC40" w14:textId="77777777" w:rsidR="00CA1898" w:rsidRPr="00CA1898" w:rsidRDefault="00CA1898" w:rsidP="00CA1898">
            <w:pPr>
              <w:rPr>
                <w:rFonts w:asciiTheme="majorBidi" w:hAnsiTheme="majorBidi" w:cstheme="majorBidi"/>
                <w:color w:val="000000"/>
                <w:sz w:val="20"/>
              </w:rPr>
            </w:pPr>
          </w:p>
        </w:tc>
        <w:tc>
          <w:tcPr>
            <w:tcW w:w="3686" w:type="dxa"/>
            <w:tcBorders>
              <w:top w:val="nil"/>
              <w:left w:val="nil"/>
              <w:bottom w:val="single" w:sz="4" w:space="0" w:color="auto"/>
              <w:right w:val="single" w:sz="4" w:space="0" w:color="auto"/>
            </w:tcBorders>
            <w:vAlign w:val="center"/>
            <w:hideMark/>
          </w:tcPr>
          <w:p w14:paraId="5619EE7A" w14:textId="77777777" w:rsidR="00CA1898" w:rsidRPr="00CA1898" w:rsidRDefault="00CA1898" w:rsidP="00CA1898">
            <w:pPr>
              <w:contextualSpacing/>
              <w:rPr>
                <w:rFonts w:asciiTheme="majorBidi" w:hAnsiTheme="majorBidi" w:cstheme="majorBidi"/>
                <w:color w:val="000000"/>
                <w:sz w:val="20"/>
              </w:rPr>
            </w:pPr>
          </w:p>
        </w:tc>
        <w:tc>
          <w:tcPr>
            <w:tcW w:w="3544" w:type="dxa"/>
            <w:tcBorders>
              <w:top w:val="nil"/>
              <w:left w:val="nil"/>
              <w:bottom w:val="single" w:sz="4" w:space="0" w:color="auto"/>
              <w:right w:val="single" w:sz="4" w:space="0" w:color="auto"/>
            </w:tcBorders>
          </w:tcPr>
          <w:p w14:paraId="431DD46D" w14:textId="77777777" w:rsidR="00CA1898" w:rsidRPr="00CA1898" w:rsidRDefault="00CA1898" w:rsidP="00CA1898">
            <w:pPr>
              <w:contextualSpacing/>
              <w:rPr>
                <w:rFonts w:asciiTheme="majorBidi" w:hAnsiTheme="majorBidi" w:cstheme="majorBidi"/>
                <w:color w:val="000000"/>
                <w:sz w:val="20"/>
              </w:rPr>
            </w:pPr>
          </w:p>
        </w:tc>
      </w:tr>
      <w:tr w:rsidR="00CA1898" w:rsidRPr="00CA1898" w14:paraId="6005308A" w14:textId="6A6B2D11" w:rsidTr="00CA1898">
        <w:trPr>
          <w:trHeight w:val="900"/>
        </w:trPr>
        <w:tc>
          <w:tcPr>
            <w:tcW w:w="561" w:type="dxa"/>
            <w:tcBorders>
              <w:top w:val="single" w:sz="4" w:space="0" w:color="auto"/>
              <w:left w:val="single" w:sz="4" w:space="0" w:color="auto"/>
              <w:bottom w:val="single" w:sz="4" w:space="0" w:color="auto"/>
              <w:right w:val="single" w:sz="8" w:space="0" w:color="auto"/>
            </w:tcBorders>
            <w:vAlign w:val="center"/>
            <w:hideMark/>
          </w:tcPr>
          <w:p w14:paraId="679C964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3.</w:t>
            </w:r>
          </w:p>
        </w:tc>
        <w:tc>
          <w:tcPr>
            <w:tcW w:w="2269" w:type="dxa"/>
            <w:tcBorders>
              <w:top w:val="single" w:sz="4" w:space="0" w:color="auto"/>
              <w:left w:val="nil"/>
              <w:bottom w:val="single" w:sz="4" w:space="0" w:color="auto"/>
              <w:right w:val="nil"/>
            </w:tcBorders>
            <w:vAlign w:val="center"/>
            <w:hideMark/>
          </w:tcPr>
          <w:p w14:paraId="7D3D0D82"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Reikalavimai stalviršiui: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3C2286"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sz w:val="20"/>
              </w:rPr>
              <w:t>Stalviršis sudarytas iš ne mažiau kaip 4 atskirai valdomų sekcijų</w:t>
            </w:r>
          </w:p>
        </w:tc>
        <w:tc>
          <w:tcPr>
            <w:tcW w:w="3544" w:type="dxa"/>
            <w:tcBorders>
              <w:top w:val="single" w:sz="4" w:space="0" w:color="auto"/>
              <w:left w:val="single" w:sz="4" w:space="0" w:color="auto"/>
              <w:bottom w:val="single" w:sz="4" w:space="0" w:color="auto"/>
              <w:right w:val="single" w:sz="4" w:space="0" w:color="auto"/>
            </w:tcBorders>
          </w:tcPr>
          <w:p w14:paraId="2CACCC5B" w14:textId="77777777" w:rsidR="00CA1898" w:rsidRPr="00CA1898" w:rsidRDefault="00CA1898" w:rsidP="00CA1898">
            <w:pPr>
              <w:rPr>
                <w:rFonts w:asciiTheme="majorBidi" w:hAnsiTheme="majorBidi" w:cstheme="majorBidi"/>
                <w:sz w:val="20"/>
              </w:rPr>
            </w:pPr>
          </w:p>
        </w:tc>
      </w:tr>
      <w:tr w:rsidR="00CA1898" w:rsidRPr="00CA1898" w14:paraId="266BFBCF" w14:textId="7C28771A" w:rsidTr="00CA1898">
        <w:trPr>
          <w:trHeight w:val="600"/>
        </w:trPr>
        <w:tc>
          <w:tcPr>
            <w:tcW w:w="561" w:type="dxa"/>
            <w:tcBorders>
              <w:top w:val="single" w:sz="4" w:space="0" w:color="auto"/>
              <w:left w:val="single" w:sz="4" w:space="0" w:color="auto"/>
              <w:bottom w:val="single" w:sz="4" w:space="0" w:color="000000"/>
              <w:right w:val="single" w:sz="8" w:space="0" w:color="auto"/>
            </w:tcBorders>
            <w:vAlign w:val="center"/>
            <w:hideMark/>
          </w:tcPr>
          <w:p w14:paraId="4224115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lastRenderedPageBreak/>
              <w:t>4.</w:t>
            </w:r>
          </w:p>
        </w:tc>
        <w:tc>
          <w:tcPr>
            <w:tcW w:w="2269" w:type="dxa"/>
            <w:tcBorders>
              <w:top w:val="single" w:sz="4" w:space="0" w:color="auto"/>
              <w:left w:val="single" w:sz="8" w:space="0" w:color="auto"/>
              <w:bottom w:val="single" w:sz="4" w:space="0" w:color="000000"/>
              <w:right w:val="single" w:sz="8" w:space="0" w:color="auto"/>
            </w:tcBorders>
            <w:vAlign w:val="center"/>
            <w:hideMark/>
          </w:tcPr>
          <w:p w14:paraId="7CBB5149"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Reikalavimai čiužiniui:</w:t>
            </w:r>
          </w:p>
        </w:tc>
        <w:tc>
          <w:tcPr>
            <w:tcW w:w="3686" w:type="dxa"/>
            <w:tcBorders>
              <w:top w:val="single" w:sz="4" w:space="0" w:color="auto"/>
              <w:left w:val="nil"/>
              <w:bottom w:val="nil"/>
              <w:right w:val="single" w:sz="4" w:space="0" w:color="auto"/>
            </w:tcBorders>
            <w:vAlign w:val="center"/>
            <w:hideMark/>
          </w:tcPr>
          <w:p w14:paraId="392A4D5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Pralaidus rentgeno spinduliams. </w:t>
            </w:r>
          </w:p>
          <w:p w14:paraId="26E4D034"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     Fiksuotas prie stalviršio konstrukcijos, nuimamas nenaudojant įrankių</w:t>
            </w:r>
          </w:p>
          <w:p w14:paraId="33142213"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3.     Čiužinio storis ne mažiau 60 mm.</w:t>
            </w:r>
          </w:p>
        </w:tc>
        <w:tc>
          <w:tcPr>
            <w:tcW w:w="3544" w:type="dxa"/>
            <w:tcBorders>
              <w:top w:val="single" w:sz="4" w:space="0" w:color="auto"/>
              <w:left w:val="nil"/>
              <w:bottom w:val="nil"/>
              <w:right w:val="single" w:sz="4" w:space="0" w:color="auto"/>
            </w:tcBorders>
          </w:tcPr>
          <w:p w14:paraId="376E1B8E" w14:textId="77777777" w:rsidR="00CA1898" w:rsidRPr="00CA1898" w:rsidRDefault="00CA1898" w:rsidP="00CA1898">
            <w:pPr>
              <w:rPr>
                <w:rFonts w:asciiTheme="majorBidi" w:hAnsiTheme="majorBidi" w:cstheme="majorBidi"/>
                <w:color w:val="000000"/>
                <w:sz w:val="20"/>
              </w:rPr>
            </w:pPr>
          </w:p>
        </w:tc>
      </w:tr>
      <w:tr w:rsidR="00CA1898" w:rsidRPr="00CA1898" w14:paraId="5FB1B160" w14:textId="1623DAD9" w:rsidTr="00CA1898">
        <w:trPr>
          <w:trHeight w:val="1200"/>
        </w:trPr>
        <w:tc>
          <w:tcPr>
            <w:tcW w:w="561" w:type="dxa"/>
            <w:tcBorders>
              <w:top w:val="single" w:sz="4" w:space="0" w:color="auto"/>
              <w:left w:val="single" w:sz="4" w:space="0" w:color="auto"/>
              <w:bottom w:val="single" w:sz="4" w:space="0" w:color="000000"/>
              <w:right w:val="single" w:sz="8" w:space="0" w:color="auto"/>
            </w:tcBorders>
            <w:hideMark/>
          </w:tcPr>
          <w:p w14:paraId="17A803ED"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5.</w:t>
            </w:r>
          </w:p>
        </w:tc>
        <w:tc>
          <w:tcPr>
            <w:tcW w:w="2269" w:type="dxa"/>
            <w:tcBorders>
              <w:top w:val="single" w:sz="4" w:space="0" w:color="auto"/>
              <w:left w:val="single" w:sz="8" w:space="0" w:color="auto"/>
              <w:bottom w:val="single" w:sz="4" w:space="0" w:color="000000"/>
              <w:right w:val="single" w:sz="8" w:space="0" w:color="auto"/>
            </w:tcBorders>
            <w:hideMark/>
          </w:tcPr>
          <w:p w14:paraId="23AB58C4"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 Stalviršio padėties</w:t>
            </w:r>
            <w:r w:rsidRPr="00CA1898">
              <w:rPr>
                <w:rFonts w:asciiTheme="majorBidi" w:hAnsiTheme="majorBidi" w:cstheme="majorBidi"/>
                <w:color w:val="000000"/>
                <w:sz w:val="20"/>
              </w:rPr>
              <w:br/>
              <w:t>reguliavimas</w:t>
            </w:r>
          </w:p>
        </w:tc>
        <w:tc>
          <w:tcPr>
            <w:tcW w:w="3686" w:type="dxa"/>
            <w:tcBorders>
              <w:top w:val="single" w:sz="4" w:space="0" w:color="auto"/>
              <w:left w:val="nil"/>
              <w:bottom w:val="nil"/>
              <w:right w:val="single" w:sz="4" w:space="0" w:color="auto"/>
            </w:tcBorders>
            <w:vAlign w:val="center"/>
            <w:hideMark/>
          </w:tcPr>
          <w:p w14:paraId="7F791D7B"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Stalviršio (be čiužinio) aukščio reguliavimas intervale   ≥ (680 – 960) mm; </w:t>
            </w:r>
          </w:p>
          <w:p w14:paraId="646D066C"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2.   Trendelenburgo ir Anti-Trendelenburgo padėties nustatymas   ≥ ±26°; </w:t>
            </w:r>
          </w:p>
          <w:p w14:paraId="459C381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3.   Šoninis (lateralinis) pavertimas ne mažiau nei  ±20°;</w:t>
            </w:r>
          </w:p>
          <w:p w14:paraId="1521E3C4"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4.   Nugaros segmento reguliavimas intervale ≥ (nuo -35° iki + 70°); </w:t>
            </w:r>
          </w:p>
          <w:p w14:paraId="502B9C43" w14:textId="77777777" w:rsidR="00CA1898" w:rsidRPr="00CA1898" w:rsidRDefault="00CA1898" w:rsidP="00CA1898">
            <w:pPr>
              <w:rPr>
                <w:rFonts w:asciiTheme="majorBidi" w:hAnsiTheme="majorBidi" w:cstheme="majorBidi"/>
                <w:strike/>
                <w:color w:val="000000"/>
                <w:sz w:val="20"/>
              </w:rPr>
            </w:pPr>
            <w:r w:rsidRPr="00CA1898">
              <w:rPr>
                <w:rFonts w:asciiTheme="majorBidi" w:hAnsiTheme="majorBidi" w:cstheme="majorBidi"/>
                <w:color w:val="000000"/>
                <w:sz w:val="20"/>
              </w:rPr>
              <w:t xml:space="preserve">5. Išilginis stalviršio paslinkimas ≥ 300 mm, </w:t>
            </w:r>
          </w:p>
          <w:p w14:paraId="341689D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 Nulinės padėties nustatymas.</w:t>
            </w:r>
          </w:p>
        </w:tc>
        <w:tc>
          <w:tcPr>
            <w:tcW w:w="3544" w:type="dxa"/>
            <w:tcBorders>
              <w:top w:val="single" w:sz="4" w:space="0" w:color="auto"/>
              <w:left w:val="nil"/>
              <w:bottom w:val="nil"/>
              <w:right w:val="single" w:sz="4" w:space="0" w:color="auto"/>
            </w:tcBorders>
          </w:tcPr>
          <w:p w14:paraId="788F7C83" w14:textId="77777777" w:rsidR="00CA1898" w:rsidRPr="00CA1898" w:rsidRDefault="00CA1898" w:rsidP="00CA1898">
            <w:pPr>
              <w:rPr>
                <w:rFonts w:asciiTheme="majorBidi" w:hAnsiTheme="majorBidi" w:cstheme="majorBidi"/>
                <w:color w:val="000000"/>
                <w:sz w:val="20"/>
              </w:rPr>
            </w:pPr>
          </w:p>
        </w:tc>
      </w:tr>
      <w:tr w:rsidR="00CA1898" w:rsidRPr="00CA1898" w14:paraId="4B71008B" w14:textId="33A8AAF2" w:rsidTr="00CA1898">
        <w:trPr>
          <w:trHeight w:val="315"/>
        </w:trPr>
        <w:tc>
          <w:tcPr>
            <w:tcW w:w="561" w:type="dxa"/>
            <w:tcBorders>
              <w:top w:val="single" w:sz="4" w:space="0" w:color="auto"/>
              <w:left w:val="single" w:sz="4" w:space="0" w:color="auto"/>
              <w:bottom w:val="single" w:sz="4" w:space="0" w:color="auto"/>
              <w:right w:val="single" w:sz="8" w:space="0" w:color="auto"/>
            </w:tcBorders>
            <w:vAlign w:val="center"/>
            <w:hideMark/>
          </w:tcPr>
          <w:p w14:paraId="3EEE8E49"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w:t>
            </w:r>
          </w:p>
        </w:tc>
        <w:tc>
          <w:tcPr>
            <w:tcW w:w="2269" w:type="dxa"/>
            <w:tcBorders>
              <w:top w:val="single" w:sz="4" w:space="0" w:color="auto"/>
              <w:left w:val="nil"/>
              <w:bottom w:val="single" w:sz="4" w:space="0" w:color="auto"/>
              <w:right w:val="nil"/>
            </w:tcBorders>
            <w:vAlign w:val="center"/>
            <w:hideMark/>
          </w:tcPr>
          <w:p w14:paraId="60D55B43"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Operacinio stalo komplektacija:</w:t>
            </w:r>
          </w:p>
        </w:tc>
        <w:tc>
          <w:tcPr>
            <w:tcW w:w="3686" w:type="dxa"/>
            <w:tcBorders>
              <w:top w:val="single" w:sz="4" w:space="0" w:color="auto"/>
              <w:left w:val="nil"/>
              <w:bottom w:val="single" w:sz="4" w:space="0" w:color="auto"/>
              <w:right w:val="single" w:sz="4" w:space="0" w:color="auto"/>
            </w:tcBorders>
            <w:vAlign w:val="center"/>
            <w:hideMark/>
          </w:tcPr>
          <w:p w14:paraId="741B03E3" w14:textId="77777777" w:rsidR="00CA1898" w:rsidRPr="00CA1898" w:rsidRDefault="00CA1898" w:rsidP="00CA1898">
            <w:pPr>
              <w:rPr>
                <w:rFonts w:asciiTheme="majorBidi" w:hAnsiTheme="majorBidi" w:cstheme="majorBidi"/>
                <w:b/>
                <w:bCs/>
                <w:color w:val="000000"/>
                <w:sz w:val="20"/>
              </w:rPr>
            </w:pPr>
            <w:r w:rsidRPr="00CA1898">
              <w:rPr>
                <w:rFonts w:asciiTheme="majorBidi" w:hAnsiTheme="majorBidi" w:cstheme="majorBidi"/>
                <w:b/>
                <w:bCs/>
                <w:color w:val="000000"/>
                <w:sz w:val="20"/>
              </w:rPr>
              <w:t> </w:t>
            </w:r>
          </w:p>
        </w:tc>
        <w:tc>
          <w:tcPr>
            <w:tcW w:w="3544" w:type="dxa"/>
            <w:tcBorders>
              <w:top w:val="single" w:sz="4" w:space="0" w:color="auto"/>
              <w:left w:val="nil"/>
              <w:bottom w:val="single" w:sz="4" w:space="0" w:color="auto"/>
              <w:right w:val="single" w:sz="4" w:space="0" w:color="auto"/>
            </w:tcBorders>
          </w:tcPr>
          <w:p w14:paraId="68B2DB68" w14:textId="77777777" w:rsidR="00CA1898" w:rsidRPr="00CA1898" w:rsidRDefault="00CA1898" w:rsidP="00CA1898">
            <w:pPr>
              <w:rPr>
                <w:rFonts w:asciiTheme="majorBidi" w:hAnsiTheme="majorBidi" w:cstheme="majorBidi"/>
                <w:b/>
                <w:bCs/>
                <w:color w:val="000000"/>
                <w:sz w:val="20"/>
              </w:rPr>
            </w:pPr>
          </w:p>
        </w:tc>
      </w:tr>
      <w:tr w:rsidR="00CA1898" w:rsidRPr="00CA1898" w14:paraId="24A4618D" w14:textId="3098084A" w:rsidTr="00CA1898">
        <w:trPr>
          <w:trHeight w:val="600"/>
        </w:trPr>
        <w:tc>
          <w:tcPr>
            <w:tcW w:w="561" w:type="dxa"/>
            <w:tcBorders>
              <w:top w:val="single" w:sz="4" w:space="0" w:color="auto"/>
              <w:left w:val="single" w:sz="4" w:space="0" w:color="auto"/>
              <w:bottom w:val="single" w:sz="4" w:space="0" w:color="000000"/>
              <w:right w:val="single" w:sz="8" w:space="0" w:color="auto"/>
            </w:tcBorders>
            <w:vAlign w:val="center"/>
            <w:hideMark/>
          </w:tcPr>
          <w:p w14:paraId="492EAFA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6.1</w:t>
            </w:r>
          </w:p>
        </w:tc>
        <w:tc>
          <w:tcPr>
            <w:tcW w:w="2269" w:type="dxa"/>
            <w:tcBorders>
              <w:top w:val="single" w:sz="4" w:space="0" w:color="auto"/>
              <w:left w:val="single" w:sz="8" w:space="0" w:color="auto"/>
              <w:bottom w:val="single" w:sz="4" w:space="0" w:color="000000"/>
              <w:right w:val="single" w:sz="8" w:space="0" w:color="auto"/>
            </w:tcBorders>
            <w:vAlign w:val="center"/>
            <w:hideMark/>
          </w:tcPr>
          <w:p w14:paraId="1F16A897"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Anestezijos rėmas</w:t>
            </w:r>
          </w:p>
        </w:tc>
        <w:tc>
          <w:tcPr>
            <w:tcW w:w="3686" w:type="dxa"/>
            <w:tcBorders>
              <w:top w:val="single" w:sz="4" w:space="0" w:color="auto"/>
              <w:left w:val="nil"/>
              <w:bottom w:val="nil"/>
              <w:right w:val="single" w:sz="4" w:space="0" w:color="auto"/>
            </w:tcBorders>
            <w:vAlign w:val="center"/>
            <w:hideMark/>
          </w:tcPr>
          <w:p w14:paraId="434E5E6E"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Tvirtinamas prie operacinio stalo. </w:t>
            </w:r>
          </w:p>
          <w:p w14:paraId="308976EE"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 ,,L‘‘ formos</w:t>
            </w:r>
          </w:p>
        </w:tc>
        <w:tc>
          <w:tcPr>
            <w:tcW w:w="3544" w:type="dxa"/>
            <w:tcBorders>
              <w:top w:val="single" w:sz="4" w:space="0" w:color="auto"/>
              <w:left w:val="nil"/>
              <w:bottom w:val="nil"/>
              <w:right w:val="single" w:sz="4" w:space="0" w:color="auto"/>
            </w:tcBorders>
          </w:tcPr>
          <w:p w14:paraId="5382BAC0" w14:textId="77777777" w:rsidR="00CA1898" w:rsidRPr="00CA1898" w:rsidRDefault="00CA1898" w:rsidP="00CA1898">
            <w:pPr>
              <w:rPr>
                <w:rFonts w:asciiTheme="majorBidi" w:hAnsiTheme="majorBidi" w:cstheme="majorBidi"/>
                <w:color w:val="000000"/>
                <w:sz w:val="20"/>
              </w:rPr>
            </w:pPr>
          </w:p>
        </w:tc>
      </w:tr>
      <w:tr w:rsidR="00CA1898" w:rsidRPr="00CA1898" w14:paraId="70AE3C2C" w14:textId="5943369C" w:rsidTr="00CA1898">
        <w:trPr>
          <w:trHeight w:val="600"/>
        </w:trPr>
        <w:tc>
          <w:tcPr>
            <w:tcW w:w="561" w:type="dxa"/>
            <w:vMerge w:val="restart"/>
            <w:tcBorders>
              <w:top w:val="single" w:sz="4" w:space="0" w:color="auto"/>
              <w:left w:val="single" w:sz="4" w:space="0" w:color="auto"/>
              <w:bottom w:val="single" w:sz="4" w:space="0" w:color="000000"/>
              <w:right w:val="single" w:sz="8" w:space="0" w:color="auto"/>
            </w:tcBorders>
            <w:vAlign w:val="center"/>
            <w:hideMark/>
          </w:tcPr>
          <w:p w14:paraId="513F36F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6.2</w:t>
            </w:r>
          </w:p>
        </w:tc>
        <w:tc>
          <w:tcPr>
            <w:tcW w:w="2269" w:type="dxa"/>
            <w:vMerge w:val="restart"/>
            <w:tcBorders>
              <w:top w:val="single" w:sz="4" w:space="0" w:color="auto"/>
              <w:left w:val="single" w:sz="8" w:space="0" w:color="auto"/>
              <w:bottom w:val="single" w:sz="4" w:space="0" w:color="000000"/>
              <w:right w:val="single" w:sz="8" w:space="0" w:color="auto"/>
            </w:tcBorders>
            <w:vAlign w:val="center"/>
            <w:hideMark/>
          </w:tcPr>
          <w:p w14:paraId="012B716E"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Rankos atrama, skirta padėti rankai – 2 vnt.</w:t>
            </w:r>
          </w:p>
        </w:tc>
        <w:tc>
          <w:tcPr>
            <w:tcW w:w="3686" w:type="dxa"/>
            <w:tcBorders>
              <w:top w:val="single" w:sz="4" w:space="0" w:color="auto"/>
              <w:left w:val="nil"/>
              <w:bottom w:val="nil"/>
              <w:right w:val="single" w:sz="4" w:space="0" w:color="auto"/>
            </w:tcBorders>
            <w:vAlign w:val="center"/>
            <w:hideMark/>
          </w:tcPr>
          <w:p w14:paraId="7AAB2D13"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Tvirtinama prie operacinio stalo. </w:t>
            </w:r>
          </w:p>
          <w:p w14:paraId="13ED20E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2. Padengta antistatine danga. </w:t>
            </w:r>
          </w:p>
          <w:p w14:paraId="0B12F0D8"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3.   Su rankos fiksavimo diržu.</w:t>
            </w:r>
          </w:p>
        </w:tc>
        <w:tc>
          <w:tcPr>
            <w:tcW w:w="3544" w:type="dxa"/>
            <w:tcBorders>
              <w:top w:val="single" w:sz="4" w:space="0" w:color="auto"/>
              <w:left w:val="nil"/>
              <w:bottom w:val="nil"/>
              <w:right w:val="single" w:sz="4" w:space="0" w:color="auto"/>
            </w:tcBorders>
          </w:tcPr>
          <w:p w14:paraId="0292D6DE" w14:textId="77777777" w:rsidR="00CA1898" w:rsidRPr="00CA1898" w:rsidRDefault="00CA1898" w:rsidP="00CA1898">
            <w:pPr>
              <w:rPr>
                <w:rFonts w:asciiTheme="majorBidi" w:hAnsiTheme="majorBidi" w:cstheme="majorBidi"/>
                <w:color w:val="000000"/>
                <w:sz w:val="20"/>
              </w:rPr>
            </w:pPr>
          </w:p>
        </w:tc>
      </w:tr>
      <w:tr w:rsidR="00CA1898" w:rsidRPr="00CA1898" w14:paraId="124625C0" w14:textId="5649AE1B" w:rsidTr="00CA1898">
        <w:trPr>
          <w:trHeight w:val="96"/>
        </w:trPr>
        <w:tc>
          <w:tcPr>
            <w:tcW w:w="561" w:type="dxa"/>
            <w:vMerge/>
            <w:tcBorders>
              <w:top w:val="nil"/>
              <w:left w:val="single" w:sz="4" w:space="0" w:color="auto"/>
              <w:bottom w:val="single" w:sz="4" w:space="0" w:color="auto"/>
              <w:right w:val="single" w:sz="8" w:space="0" w:color="auto"/>
            </w:tcBorders>
            <w:vAlign w:val="center"/>
            <w:hideMark/>
          </w:tcPr>
          <w:p w14:paraId="67475C8B" w14:textId="77777777" w:rsidR="00CA1898" w:rsidRPr="00CA1898" w:rsidRDefault="00CA1898" w:rsidP="00CA1898">
            <w:pPr>
              <w:rPr>
                <w:rFonts w:asciiTheme="majorBidi" w:hAnsiTheme="majorBidi" w:cstheme="majorBidi"/>
                <w:color w:val="000000"/>
                <w:sz w:val="20"/>
              </w:rPr>
            </w:pPr>
          </w:p>
        </w:tc>
        <w:tc>
          <w:tcPr>
            <w:tcW w:w="2269" w:type="dxa"/>
            <w:vMerge/>
            <w:tcBorders>
              <w:top w:val="nil"/>
              <w:left w:val="single" w:sz="8" w:space="0" w:color="auto"/>
              <w:bottom w:val="single" w:sz="4" w:space="0" w:color="auto"/>
              <w:right w:val="single" w:sz="8" w:space="0" w:color="auto"/>
            </w:tcBorders>
            <w:vAlign w:val="center"/>
            <w:hideMark/>
          </w:tcPr>
          <w:p w14:paraId="37B62460" w14:textId="77777777" w:rsidR="00CA1898" w:rsidRPr="00CA1898" w:rsidRDefault="00CA1898" w:rsidP="00CA1898">
            <w:pPr>
              <w:rPr>
                <w:rFonts w:asciiTheme="majorBidi" w:hAnsiTheme="majorBidi" w:cstheme="majorBidi"/>
                <w:color w:val="000000"/>
                <w:sz w:val="20"/>
              </w:rPr>
            </w:pPr>
          </w:p>
        </w:tc>
        <w:tc>
          <w:tcPr>
            <w:tcW w:w="3686" w:type="dxa"/>
            <w:tcBorders>
              <w:top w:val="nil"/>
              <w:left w:val="nil"/>
              <w:bottom w:val="single" w:sz="4" w:space="0" w:color="auto"/>
              <w:right w:val="single" w:sz="4" w:space="0" w:color="auto"/>
            </w:tcBorders>
            <w:hideMark/>
          </w:tcPr>
          <w:p w14:paraId="619E5595"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w:t>
            </w:r>
          </w:p>
        </w:tc>
        <w:tc>
          <w:tcPr>
            <w:tcW w:w="3544" w:type="dxa"/>
            <w:tcBorders>
              <w:top w:val="nil"/>
              <w:left w:val="nil"/>
              <w:bottom w:val="single" w:sz="4" w:space="0" w:color="auto"/>
              <w:right w:val="single" w:sz="4" w:space="0" w:color="auto"/>
            </w:tcBorders>
          </w:tcPr>
          <w:p w14:paraId="63A92923" w14:textId="77777777" w:rsidR="00CA1898" w:rsidRPr="00CA1898" w:rsidRDefault="00CA1898" w:rsidP="00CA1898">
            <w:pPr>
              <w:rPr>
                <w:rFonts w:asciiTheme="majorBidi" w:hAnsiTheme="majorBidi" w:cstheme="majorBidi"/>
                <w:color w:val="000000"/>
                <w:sz w:val="20"/>
              </w:rPr>
            </w:pPr>
          </w:p>
        </w:tc>
      </w:tr>
      <w:tr w:rsidR="00CA1898" w:rsidRPr="00CA1898" w14:paraId="59356428" w14:textId="6B9C00B3" w:rsidTr="00CA1898">
        <w:trPr>
          <w:trHeight w:val="1194"/>
        </w:trPr>
        <w:tc>
          <w:tcPr>
            <w:tcW w:w="561" w:type="dxa"/>
            <w:tcBorders>
              <w:top w:val="single" w:sz="4" w:space="0" w:color="auto"/>
              <w:left w:val="single" w:sz="4" w:space="0" w:color="auto"/>
              <w:bottom w:val="single" w:sz="4" w:space="0" w:color="000000"/>
              <w:right w:val="single" w:sz="8" w:space="0" w:color="auto"/>
            </w:tcBorders>
            <w:vAlign w:val="center"/>
            <w:hideMark/>
          </w:tcPr>
          <w:p w14:paraId="2822EA74"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6.3</w:t>
            </w:r>
          </w:p>
        </w:tc>
        <w:tc>
          <w:tcPr>
            <w:tcW w:w="2269" w:type="dxa"/>
            <w:tcBorders>
              <w:top w:val="single" w:sz="4" w:space="0" w:color="auto"/>
              <w:left w:val="nil"/>
              <w:bottom w:val="nil"/>
              <w:right w:val="single" w:sz="8" w:space="0" w:color="auto"/>
            </w:tcBorders>
            <w:vAlign w:val="center"/>
            <w:hideMark/>
          </w:tcPr>
          <w:p w14:paraId="5E89245A"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Kojų laikikliai – 2vnt.</w:t>
            </w:r>
          </w:p>
        </w:tc>
        <w:tc>
          <w:tcPr>
            <w:tcW w:w="3686" w:type="dxa"/>
            <w:tcBorders>
              <w:top w:val="single" w:sz="4" w:space="0" w:color="auto"/>
              <w:left w:val="nil"/>
              <w:bottom w:val="nil"/>
              <w:right w:val="single" w:sz="4" w:space="0" w:color="auto"/>
            </w:tcBorders>
            <w:vAlign w:val="center"/>
            <w:hideMark/>
          </w:tcPr>
          <w:p w14:paraId="4E448416"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Goepel tipo arba lygiaverčiai kojų laikikliai </w:t>
            </w:r>
          </w:p>
          <w:p w14:paraId="358C0F58"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 Tvirtinami prie operacinio stalo.</w:t>
            </w:r>
          </w:p>
        </w:tc>
        <w:tc>
          <w:tcPr>
            <w:tcW w:w="3544" w:type="dxa"/>
            <w:tcBorders>
              <w:top w:val="single" w:sz="4" w:space="0" w:color="auto"/>
              <w:left w:val="nil"/>
              <w:bottom w:val="nil"/>
              <w:right w:val="single" w:sz="4" w:space="0" w:color="auto"/>
            </w:tcBorders>
          </w:tcPr>
          <w:p w14:paraId="5AD3BCD3" w14:textId="77777777" w:rsidR="00CA1898" w:rsidRPr="00CA1898" w:rsidRDefault="00CA1898" w:rsidP="00CA1898">
            <w:pPr>
              <w:rPr>
                <w:rFonts w:asciiTheme="majorBidi" w:hAnsiTheme="majorBidi" w:cstheme="majorBidi"/>
                <w:color w:val="000000"/>
                <w:sz w:val="20"/>
              </w:rPr>
            </w:pPr>
          </w:p>
        </w:tc>
      </w:tr>
      <w:tr w:rsidR="00CA1898" w:rsidRPr="00CA1898" w14:paraId="5EE1B44B" w14:textId="07FFD6C7" w:rsidTr="00CA1898">
        <w:trPr>
          <w:trHeight w:val="600"/>
        </w:trPr>
        <w:tc>
          <w:tcPr>
            <w:tcW w:w="561" w:type="dxa"/>
            <w:vMerge w:val="restart"/>
            <w:tcBorders>
              <w:top w:val="single" w:sz="4" w:space="0" w:color="auto"/>
              <w:left w:val="single" w:sz="4" w:space="0" w:color="auto"/>
              <w:bottom w:val="single" w:sz="4" w:space="0" w:color="000000"/>
              <w:right w:val="single" w:sz="8" w:space="0" w:color="auto"/>
            </w:tcBorders>
            <w:vAlign w:val="center"/>
            <w:hideMark/>
          </w:tcPr>
          <w:p w14:paraId="70502D6B"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6.4</w:t>
            </w:r>
          </w:p>
        </w:tc>
        <w:tc>
          <w:tcPr>
            <w:tcW w:w="2269" w:type="dxa"/>
            <w:tcBorders>
              <w:top w:val="single" w:sz="4" w:space="0" w:color="auto"/>
              <w:left w:val="nil"/>
              <w:bottom w:val="nil"/>
              <w:right w:val="single" w:sz="8" w:space="0" w:color="auto"/>
            </w:tcBorders>
            <w:vAlign w:val="center"/>
            <w:hideMark/>
          </w:tcPr>
          <w:p w14:paraId="4EEB485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Diržas paciento fiksavimui – </w:t>
            </w:r>
          </w:p>
        </w:tc>
        <w:tc>
          <w:tcPr>
            <w:tcW w:w="3686" w:type="dxa"/>
            <w:vMerge w:val="restart"/>
            <w:tcBorders>
              <w:top w:val="single" w:sz="4" w:space="0" w:color="auto"/>
              <w:left w:val="single" w:sz="8" w:space="0" w:color="auto"/>
              <w:bottom w:val="single" w:sz="4" w:space="0" w:color="000000"/>
              <w:right w:val="single" w:sz="4" w:space="0" w:color="auto"/>
            </w:tcBorders>
            <w:vAlign w:val="center"/>
            <w:hideMark/>
          </w:tcPr>
          <w:p w14:paraId="334450E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Diržas, skirtas paciento liemens fiksavimui prie operacinio stalo.</w:t>
            </w:r>
          </w:p>
        </w:tc>
        <w:tc>
          <w:tcPr>
            <w:tcW w:w="3544" w:type="dxa"/>
            <w:vMerge w:val="restart"/>
            <w:tcBorders>
              <w:top w:val="single" w:sz="4" w:space="0" w:color="auto"/>
              <w:left w:val="single" w:sz="8" w:space="0" w:color="auto"/>
              <w:right w:val="single" w:sz="4" w:space="0" w:color="auto"/>
            </w:tcBorders>
          </w:tcPr>
          <w:p w14:paraId="7CDF47E3" w14:textId="77777777" w:rsidR="00CA1898" w:rsidRPr="00CA1898" w:rsidRDefault="00CA1898" w:rsidP="00CA1898">
            <w:pPr>
              <w:rPr>
                <w:rFonts w:asciiTheme="majorBidi" w:hAnsiTheme="majorBidi" w:cstheme="majorBidi"/>
                <w:color w:val="000000"/>
                <w:sz w:val="20"/>
              </w:rPr>
            </w:pPr>
          </w:p>
        </w:tc>
      </w:tr>
      <w:tr w:rsidR="00CA1898" w:rsidRPr="00CA1898" w14:paraId="4F909732" w14:textId="1CD5C721" w:rsidTr="00CA1898">
        <w:trPr>
          <w:trHeight w:val="300"/>
        </w:trPr>
        <w:tc>
          <w:tcPr>
            <w:tcW w:w="561" w:type="dxa"/>
            <w:vMerge/>
            <w:tcBorders>
              <w:top w:val="nil"/>
              <w:left w:val="single" w:sz="4" w:space="0" w:color="auto"/>
              <w:bottom w:val="single" w:sz="4" w:space="0" w:color="000000"/>
              <w:right w:val="single" w:sz="8" w:space="0" w:color="auto"/>
            </w:tcBorders>
            <w:vAlign w:val="center"/>
            <w:hideMark/>
          </w:tcPr>
          <w:p w14:paraId="13CE886D" w14:textId="77777777" w:rsidR="00CA1898" w:rsidRPr="00CA1898" w:rsidRDefault="00CA1898" w:rsidP="00CA1898">
            <w:pPr>
              <w:rPr>
                <w:rFonts w:asciiTheme="majorBidi" w:hAnsiTheme="majorBidi" w:cstheme="majorBidi"/>
                <w:b/>
                <w:bCs/>
                <w:color w:val="000000"/>
                <w:sz w:val="20"/>
              </w:rPr>
            </w:pPr>
          </w:p>
        </w:tc>
        <w:tc>
          <w:tcPr>
            <w:tcW w:w="2269" w:type="dxa"/>
            <w:tcBorders>
              <w:top w:val="nil"/>
              <w:left w:val="nil"/>
              <w:bottom w:val="nil"/>
              <w:right w:val="single" w:sz="8" w:space="0" w:color="auto"/>
            </w:tcBorders>
            <w:vAlign w:val="center"/>
            <w:hideMark/>
          </w:tcPr>
          <w:p w14:paraId="755475A4"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1 vnt.</w:t>
            </w:r>
          </w:p>
        </w:tc>
        <w:tc>
          <w:tcPr>
            <w:tcW w:w="3686" w:type="dxa"/>
            <w:vMerge/>
            <w:tcBorders>
              <w:top w:val="nil"/>
              <w:left w:val="single" w:sz="8" w:space="0" w:color="auto"/>
              <w:bottom w:val="single" w:sz="4" w:space="0" w:color="000000"/>
              <w:right w:val="single" w:sz="4" w:space="0" w:color="auto"/>
            </w:tcBorders>
            <w:vAlign w:val="center"/>
            <w:hideMark/>
          </w:tcPr>
          <w:p w14:paraId="44320FAF" w14:textId="77777777" w:rsidR="00CA1898" w:rsidRPr="00CA1898" w:rsidRDefault="00CA1898" w:rsidP="00CA1898">
            <w:pPr>
              <w:rPr>
                <w:rFonts w:asciiTheme="majorBidi" w:hAnsiTheme="majorBidi" w:cstheme="majorBidi"/>
                <w:color w:val="000000"/>
                <w:sz w:val="20"/>
              </w:rPr>
            </w:pPr>
          </w:p>
        </w:tc>
        <w:tc>
          <w:tcPr>
            <w:tcW w:w="3544" w:type="dxa"/>
            <w:vMerge/>
            <w:tcBorders>
              <w:left w:val="single" w:sz="8" w:space="0" w:color="auto"/>
              <w:right w:val="single" w:sz="4" w:space="0" w:color="auto"/>
            </w:tcBorders>
          </w:tcPr>
          <w:p w14:paraId="5044F39C" w14:textId="77777777" w:rsidR="00CA1898" w:rsidRPr="00CA1898" w:rsidRDefault="00CA1898" w:rsidP="00CA1898">
            <w:pPr>
              <w:rPr>
                <w:rFonts w:asciiTheme="majorBidi" w:hAnsiTheme="majorBidi" w:cstheme="majorBidi"/>
                <w:color w:val="000000"/>
                <w:sz w:val="20"/>
              </w:rPr>
            </w:pPr>
          </w:p>
        </w:tc>
      </w:tr>
      <w:tr w:rsidR="00CA1898" w:rsidRPr="00CA1898" w14:paraId="7A6603C2" w14:textId="0042917A" w:rsidTr="00CA1898">
        <w:trPr>
          <w:trHeight w:val="96"/>
        </w:trPr>
        <w:tc>
          <w:tcPr>
            <w:tcW w:w="561" w:type="dxa"/>
            <w:vMerge/>
            <w:tcBorders>
              <w:top w:val="nil"/>
              <w:left w:val="single" w:sz="4" w:space="0" w:color="auto"/>
              <w:bottom w:val="single" w:sz="4" w:space="0" w:color="auto"/>
              <w:right w:val="single" w:sz="8" w:space="0" w:color="auto"/>
            </w:tcBorders>
            <w:vAlign w:val="center"/>
            <w:hideMark/>
          </w:tcPr>
          <w:p w14:paraId="79054535" w14:textId="77777777" w:rsidR="00CA1898" w:rsidRPr="00CA1898" w:rsidRDefault="00CA1898" w:rsidP="00CA1898">
            <w:pPr>
              <w:rPr>
                <w:rFonts w:asciiTheme="majorBidi" w:hAnsiTheme="majorBidi" w:cstheme="majorBidi"/>
                <w:b/>
                <w:bCs/>
                <w:color w:val="000000"/>
                <w:sz w:val="20"/>
              </w:rPr>
            </w:pPr>
          </w:p>
        </w:tc>
        <w:tc>
          <w:tcPr>
            <w:tcW w:w="2269" w:type="dxa"/>
            <w:tcBorders>
              <w:top w:val="nil"/>
              <w:left w:val="nil"/>
              <w:bottom w:val="single" w:sz="4" w:space="0" w:color="auto"/>
              <w:right w:val="single" w:sz="8" w:space="0" w:color="auto"/>
            </w:tcBorders>
            <w:hideMark/>
          </w:tcPr>
          <w:p w14:paraId="5A3CFF9C" w14:textId="77777777" w:rsidR="00CA1898" w:rsidRPr="00CA1898" w:rsidRDefault="00CA1898" w:rsidP="00CA1898">
            <w:pPr>
              <w:rPr>
                <w:rFonts w:asciiTheme="majorBidi" w:hAnsiTheme="majorBidi" w:cstheme="majorBidi"/>
                <w:color w:val="000000"/>
                <w:sz w:val="20"/>
              </w:rPr>
            </w:pPr>
          </w:p>
        </w:tc>
        <w:tc>
          <w:tcPr>
            <w:tcW w:w="3686" w:type="dxa"/>
            <w:vMerge/>
            <w:tcBorders>
              <w:top w:val="nil"/>
              <w:left w:val="single" w:sz="8" w:space="0" w:color="auto"/>
              <w:bottom w:val="single" w:sz="4" w:space="0" w:color="auto"/>
              <w:right w:val="single" w:sz="4" w:space="0" w:color="auto"/>
            </w:tcBorders>
            <w:vAlign w:val="center"/>
            <w:hideMark/>
          </w:tcPr>
          <w:p w14:paraId="7126D92A" w14:textId="77777777" w:rsidR="00CA1898" w:rsidRPr="00CA1898" w:rsidRDefault="00CA1898" w:rsidP="00CA1898">
            <w:pPr>
              <w:rPr>
                <w:rFonts w:asciiTheme="majorBidi" w:hAnsiTheme="majorBidi" w:cstheme="majorBidi"/>
                <w:color w:val="000000"/>
                <w:sz w:val="20"/>
              </w:rPr>
            </w:pPr>
          </w:p>
        </w:tc>
        <w:tc>
          <w:tcPr>
            <w:tcW w:w="3544" w:type="dxa"/>
            <w:vMerge/>
            <w:tcBorders>
              <w:left w:val="single" w:sz="8" w:space="0" w:color="auto"/>
              <w:bottom w:val="single" w:sz="4" w:space="0" w:color="auto"/>
              <w:right w:val="single" w:sz="4" w:space="0" w:color="auto"/>
            </w:tcBorders>
          </w:tcPr>
          <w:p w14:paraId="14D394B8" w14:textId="77777777" w:rsidR="00CA1898" w:rsidRPr="00CA1898" w:rsidRDefault="00CA1898" w:rsidP="00CA1898">
            <w:pPr>
              <w:rPr>
                <w:rFonts w:asciiTheme="majorBidi" w:hAnsiTheme="majorBidi" w:cstheme="majorBidi"/>
                <w:color w:val="000000"/>
                <w:sz w:val="20"/>
              </w:rPr>
            </w:pPr>
          </w:p>
        </w:tc>
      </w:tr>
      <w:tr w:rsidR="00CA1898" w:rsidRPr="00CA1898" w14:paraId="02287C9A" w14:textId="13FD0E72" w:rsidTr="00CA1898">
        <w:trPr>
          <w:trHeight w:val="925"/>
        </w:trPr>
        <w:tc>
          <w:tcPr>
            <w:tcW w:w="561" w:type="dxa"/>
            <w:tcBorders>
              <w:top w:val="single" w:sz="4" w:space="0" w:color="auto"/>
              <w:left w:val="single" w:sz="4" w:space="0" w:color="auto"/>
              <w:bottom w:val="single" w:sz="4" w:space="0" w:color="auto"/>
              <w:right w:val="single" w:sz="8" w:space="0" w:color="auto"/>
            </w:tcBorders>
            <w:vAlign w:val="center"/>
            <w:hideMark/>
          </w:tcPr>
          <w:p w14:paraId="36AB3212" w14:textId="77777777" w:rsidR="00CA1898" w:rsidRPr="00CA1898" w:rsidRDefault="00CA1898" w:rsidP="00CA1898">
            <w:pPr>
              <w:rPr>
                <w:rFonts w:asciiTheme="majorBidi" w:hAnsiTheme="majorBidi" w:cstheme="majorBidi"/>
                <w:b/>
                <w:bCs/>
                <w:color w:val="000000"/>
                <w:sz w:val="20"/>
              </w:rPr>
            </w:pPr>
            <w:r w:rsidRPr="00CA1898">
              <w:rPr>
                <w:rFonts w:asciiTheme="majorBidi" w:hAnsiTheme="majorBidi" w:cstheme="majorBidi"/>
                <w:b/>
                <w:bCs/>
                <w:color w:val="000000"/>
                <w:sz w:val="20"/>
              </w:rPr>
              <w:t>6.5</w:t>
            </w:r>
          </w:p>
        </w:tc>
        <w:tc>
          <w:tcPr>
            <w:tcW w:w="2269" w:type="dxa"/>
            <w:tcBorders>
              <w:top w:val="single" w:sz="4" w:space="0" w:color="auto"/>
              <w:left w:val="single" w:sz="8" w:space="0" w:color="auto"/>
              <w:bottom w:val="single" w:sz="4" w:space="0" w:color="auto"/>
              <w:right w:val="single" w:sz="8" w:space="0" w:color="auto"/>
            </w:tcBorders>
            <w:vAlign w:val="center"/>
            <w:hideMark/>
          </w:tcPr>
          <w:p w14:paraId="60ACBB79"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Pagalvėlė galvai – 1 vnt.</w:t>
            </w:r>
          </w:p>
        </w:tc>
        <w:tc>
          <w:tcPr>
            <w:tcW w:w="3686" w:type="dxa"/>
            <w:tcBorders>
              <w:top w:val="single" w:sz="4" w:space="0" w:color="auto"/>
              <w:left w:val="nil"/>
              <w:right w:val="single" w:sz="4" w:space="0" w:color="auto"/>
            </w:tcBorders>
            <w:vAlign w:val="center"/>
            <w:hideMark/>
          </w:tcPr>
          <w:p w14:paraId="5DA0F01D"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Gelio (arba lygiavertės medžiagos).</w:t>
            </w:r>
          </w:p>
        </w:tc>
        <w:tc>
          <w:tcPr>
            <w:tcW w:w="3544" w:type="dxa"/>
            <w:tcBorders>
              <w:top w:val="single" w:sz="4" w:space="0" w:color="auto"/>
              <w:left w:val="nil"/>
              <w:right w:val="single" w:sz="4" w:space="0" w:color="auto"/>
            </w:tcBorders>
          </w:tcPr>
          <w:p w14:paraId="6E1FE4B7" w14:textId="77777777" w:rsidR="00CA1898" w:rsidRPr="00CA1898" w:rsidRDefault="00CA1898" w:rsidP="00CA1898">
            <w:pPr>
              <w:rPr>
                <w:rFonts w:asciiTheme="majorBidi" w:hAnsiTheme="majorBidi" w:cstheme="majorBidi"/>
                <w:color w:val="000000"/>
                <w:sz w:val="20"/>
              </w:rPr>
            </w:pPr>
          </w:p>
        </w:tc>
      </w:tr>
      <w:tr w:rsidR="00CA1898" w:rsidRPr="00CA1898" w14:paraId="15502F26" w14:textId="2948C9CA" w:rsidTr="00CA1898">
        <w:trPr>
          <w:trHeight w:val="600"/>
        </w:trPr>
        <w:tc>
          <w:tcPr>
            <w:tcW w:w="561" w:type="dxa"/>
            <w:tcBorders>
              <w:top w:val="single" w:sz="4" w:space="0" w:color="auto"/>
              <w:left w:val="single" w:sz="4" w:space="0" w:color="auto"/>
              <w:bottom w:val="single" w:sz="4" w:space="0" w:color="auto"/>
              <w:right w:val="single" w:sz="4" w:space="0" w:color="auto"/>
            </w:tcBorders>
            <w:vAlign w:val="center"/>
            <w:hideMark/>
          </w:tcPr>
          <w:p w14:paraId="7C7DFD90"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87587E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Maitinimo šaltinis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EC90CD"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 xml:space="preserve">1. 230 V ± </w:t>
            </w:r>
            <w:r w:rsidRPr="00CA1898">
              <w:rPr>
                <w:rFonts w:asciiTheme="majorBidi" w:hAnsiTheme="majorBidi" w:cstheme="majorBidi"/>
                <w:color w:val="000000"/>
                <w:sz w:val="20"/>
                <w:lang w:val="pt-BR"/>
              </w:rPr>
              <w:t>10%</w:t>
            </w:r>
            <w:r w:rsidRPr="00CA1898">
              <w:rPr>
                <w:rFonts w:asciiTheme="majorBidi" w:hAnsiTheme="majorBidi" w:cstheme="majorBidi"/>
                <w:color w:val="000000"/>
                <w:sz w:val="20"/>
              </w:rPr>
              <w:t>, 50Hz ± 2</w:t>
            </w:r>
            <w:r w:rsidRPr="00CA1898">
              <w:rPr>
                <w:rFonts w:asciiTheme="majorBidi" w:hAnsiTheme="majorBidi" w:cstheme="majorBidi"/>
                <w:color w:val="000000"/>
                <w:sz w:val="20"/>
                <w:lang w:val="pt-BR"/>
              </w:rPr>
              <w:t>%</w:t>
            </w:r>
            <w:r w:rsidRPr="00CA1898">
              <w:rPr>
                <w:rFonts w:asciiTheme="majorBidi" w:hAnsiTheme="majorBidi" w:cstheme="majorBidi"/>
                <w:color w:val="000000"/>
                <w:sz w:val="20"/>
              </w:rPr>
              <w:t xml:space="preserve">, elektros tinklas; </w:t>
            </w:r>
          </w:p>
          <w:p w14:paraId="517BCC0F"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2. Įkraunamas integruotas vidinis akumuliatorius ar lygiavertis</w:t>
            </w:r>
          </w:p>
        </w:tc>
        <w:tc>
          <w:tcPr>
            <w:tcW w:w="3544" w:type="dxa"/>
            <w:tcBorders>
              <w:top w:val="single" w:sz="4" w:space="0" w:color="auto"/>
              <w:left w:val="single" w:sz="4" w:space="0" w:color="auto"/>
              <w:bottom w:val="single" w:sz="4" w:space="0" w:color="auto"/>
              <w:right w:val="single" w:sz="4" w:space="0" w:color="auto"/>
            </w:tcBorders>
          </w:tcPr>
          <w:p w14:paraId="68720640" w14:textId="77777777" w:rsidR="00CA1898" w:rsidRPr="00CA1898" w:rsidRDefault="00CA1898" w:rsidP="00CA1898">
            <w:pPr>
              <w:rPr>
                <w:rFonts w:asciiTheme="majorBidi" w:hAnsiTheme="majorBidi" w:cstheme="majorBidi"/>
                <w:color w:val="000000"/>
                <w:sz w:val="20"/>
              </w:rPr>
            </w:pPr>
          </w:p>
        </w:tc>
      </w:tr>
      <w:tr w:rsidR="00CA1898" w:rsidRPr="00CA1898" w14:paraId="6AFB99DA" w14:textId="7966A41B" w:rsidTr="00CA1898">
        <w:trPr>
          <w:trHeight w:val="480"/>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402D7429"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8.</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ACE1AF1"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Valymas ir dezinfekcija</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FEC656B"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color w:val="000000"/>
                <w:sz w:val="20"/>
              </w:rPr>
              <w:t>Paviršiai atsparūs valymo ir dezinfekcinių medžiagų poveikiui</w:t>
            </w:r>
          </w:p>
        </w:tc>
        <w:tc>
          <w:tcPr>
            <w:tcW w:w="3544" w:type="dxa"/>
            <w:vMerge w:val="restart"/>
            <w:tcBorders>
              <w:top w:val="single" w:sz="4" w:space="0" w:color="auto"/>
              <w:left w:val="single" w:sz="4" w:space="0" w:color="auto"/>
              <w:right w:val="single" w:sz="4" w:space="0" w:color="auto"/>
            </w:tcBorders>
          </w:tcPr>
          <w:p w14:paraId="71B29E5C" w14:textId="77777777" w:rsidR="00CA1898" w:rsidRPr="00CA1898" w:rsidRDefault="00CA1898" w:rsidP="00CA1898">
            <w:pPr>
              <w:rPr>
                <w:rFonts w:asciiTheme="majorBidi" w:hAnsiTheme="majorBidi" w:cstheme="majorBidi"/>
                <w:color w:val="000000"/>
                <w:sz w:val="20"/>
              </w:rPr>
            </w:pPr>
          </w:p>
        </w:tc>
      </w:tr>
      <w:tr w:rsidR="00CA1898" w:rsidRPr="00CA1898" w14:paraId="7532CAD2" w14:textId="77777777" w:rsidTr="00CA1898">
        <w:trPr>
          <w:trHeight w:val="48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514A342F" w14:textId="77777777" w:rsidR="00CA1898" w:rsidRPr="00CA1898" w:rsidRDefault="00CA1898" w:rsidP="00CA1898">
            <w:pPr>
              <w:rPr>
                <w:rFonts w:asciiTheme="majorBidi" w:hAnsiTheme="majorBidi" w:cstheme="majorBidi"/>
                <w:color w:val="00000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26C0CFCF" w14:textId="77777777" w:rsidR="00CA1898" w:rsidRPr="00CA1898" w:rsidRDefault="00CA1898" w:rsidP="00CA1898">
            <w:pPr>
              <w:rPr>
                <w:rFonts w:asciiTheme="majorBidi" w:hAnsiTheme="majorBidi" w:cstheme="majorBidi"/>
                <w:color w:val="000000"/>
                <w:sz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DF0FEC8" w14:textId="77777777" w:rsidR="00CA1898" w:rsidRPr="00CA1898" w:rsidRDefault="00CA1898" w:rsidP="00CA1898">
            <w:pPr>
              <w:rPr>
                <w:rFonts w:asciiTheme="majorBidi" w:hAnsiTheme="majorBidi" w:cstheme="majorBidi"/>
                <w:color w:val="000000"/>
                <w:sz w:val="20"/>
              </w:rPr>
            </w:pPr>
          </w:p>
        </w:tc>
        <w:tc>
          <w:tcPr>
            <w:tcW w:w="3544" w:type="dxa"/>
            <w:vMerge/>
            <w:tcBorders>
              <w:left w:val="single" w:sz="4" w:space="0" w:color="auto"/>
              <w:right w:val="single" w:sz="4" w:space="0" w:color="auto"/>
            </w:tcBorders>
          </w:tcPr>
          <w:p w14:paraId="72692C94" w14:textId="77777777" w:rsidR="00CA1898" w:rsidRPr="00CA1898" w:rsidRDefault="00CA1898" w:rsidP="00CA1898">
            <w:pPr>
              <w:rPr>
                <w:rFonts w:asciiTheme="majorBidi" w:hAnsiTheme="majorBidi" w:cstheme="majorBidi"/>
                <w:color w:val="000000"/>
                <w:sz w:val="20"/>
              </w:rPr>
            </w:pPr>
          </w:p>
        </w:tc>
      </w:tr>
      <w:tr w:rsidR="00CA1898" w:rsidRPr="00CA1898" w14:paraId="6AD77530" w14:textId="77777777" w:rsidTr="00CA1898">
        <w:trPr>
          <w:trHeight w:val="48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389BE1AF" w14:textId="77777777" w:rsidR="00CA1898" w:rsidRPr="00CA1898" w:rsidRDefault="00CA1898" w:rsidP="00CA1898">
            <w:pPr>
              <w:rPr>
                <w:rFonts w:asciiTheme="majorBidi" w:hAnsiTheme="majorBidi" w:cstheme="majorBidi"/>
                <w:color w:val="000000"/>
                <w:sz w:val="20"/>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4F2DD91B" w14:textId="77777777" w:rsidR="00CA1898" w:rsidRPr="00CA1898" w:rsidRDefault="00CA1898" w:rsidP="00CA1898">
            <w:pPr>
              <w:rPr>
                <w:rFonts w:asciiTheme="majorBidi" w:hAnsiTheme="majorBidi" w:cstheme="majorBidi"/>
                <w:color w:val="000000"/>
                <w:sz w:val="20"/>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CEEB52E" w14:textId="77777777" w:rsidR="00CA1898" w:rsidRPr="00CA1898" w:rsidRDefault="00CA1898" w:rsidP="00CA1898">
            <w:pPr>
              <w:rPr>
                <w:rFonts w:asciiTheme="majorBidi" w:hAnsiTheme="majorBidi" w:cstheme="majorBidi"/>
                <w:color w:val="000000"/>
                <w:sz w:val="20"/>
              </w:rPr>
            </w:pPr>
          </w:p>
        </w:tc>
        <w:tc>
          <w:tcPr>
            <w:tcW w:w="3544" w:type="dxa"/>
            <w:vMerge/>
            <w:tcBorders>
              <w:left w:val="single" w:sz="4" w:space="0" w:color="auto"/>
              <w:bottom w:val="single" w:sz="4" w:space="0" w:color="auto"/>
              <w:right w:val="single" w:sz="4" w:space="0" w:color="auto"/>
            </w:tcBorders>
          </w:tcPr>
          <w:p w14:paraId="7B2D3E11" w14:textId="77777777" w:rsidR="00CA1898" w:rsidRPr="00CA1898" w:rsidRDefault="00CA1898" w:rsidP="00CA1898">
            <w:pPr>
              <w:rPr>
                <w:rFonts w:asciiTheme="majorBidi" w:hAnsiTheme="majorBidi" w:cstheme="majorBidi"/>
                <w:sz w:val="20"/>
              </w:rPr>
            </w:pPr>
          </w:p>
        </w:tc>
      </w:tr>
      <w:tr w:rsidR="00CA1898" w:rsidRPr="00CA1898" w14:paraId="39F2B7D7" w14:textId="77777777" w:rsidTr="00CA1898">
        <w:trPr>
          <w:trHeight w:val="315"/>
        </w:trPr>
        <w:tc>
          <w:tcPr>
            <w:tcW w:w="561" w:type="dxa"/>
            <w:tcBorders>
              <w:top w:val="single" w:sz="4" w:space="0" w:color="auto"/>
              <w:left w:val="single" w:sz="4" w:space="0" w:color="auto"/>
              <w:bottom w:val="single" w:sz="4" w:space="0" w:color="auto"/>
              <w:right w:val="single" w:sz="4" w:space="0" w:color="auto"/>
            </w:tcBorders>
            <w:hideMark/>
          </w:tcPr>
          <w:p w14:paraId="66B7B20A"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bCs/>
                <w:sz w:val="20"/>
              </w:rPr>
              <w:t>9.</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036105C" w14:textId="77777777" w:rsidR="00CA1898" w:rsidRPr="00CA1898" w:rsidRDefault="00CA1898" w:rsidP="00CA1898">
            <w:pPr>
              <w:rPr>
                <w:rFonts w:asciiTheme="majorBidi" w:hAnsiTheme="majorBidi" w:cstheme="majorBidi"/>
                <w:strike/>
                <w:color w:val="000000"/>
                <w:sz w:val="20"/>
              </w:rPr>
            </w:pPr>
            <w:r w:rsidRPr="00CA1898">
              <w:rPr>
                <w:rStyle w:val="cf01"/>
                <w:rFonts w:asciiTheme="majorBidi" w:hAnsiTheme="majorBidi" w:cstheme="majorBidi"/>
                <w:sz w:val="20"/>
                <w:szCs w:val="20"/>
              </w:rPr>
              <w:t>Kartu su pasiūlymu turi būti pateikti: CE atitikties deklaracija (jeigu I klasės prietaisas); Notifikuotosios įstaigos išduotas sertifikatas ir nurodytas notifikuotosios įstaigos identifikavimo numeris (jeigu II klasės prietaisas)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E7463" w14:textId="77777777" w:rsidR="00CA1898" w:rsidRPr="00CA1898" w:rsidRDefault="00CA1898" w:rsidP="00CA1898">
            <w:pPr>
              <w:rPr>
                <w:rFonts w:asciiTheme="majorBidi" w:hAnsiTheme="majorBidi" w:cstheme="majorBidi"/>
                <w:color w:val="000000"/>
                <w:sz w:val="20"/>
              </w:rPr>
            </w:pPr>
            <w:r w:rsidRPr="00CA1898">
              <w:rPr>
                <w:rFonts w:asciiTheme="majorBidi" w:hAnsiTheme="majorBidi" w:cstheme="majorBidi"/>
                <w:b/>
                <w:bCs/>
                <w:sz w:val="20"/>
              </w:rPr>
              <w:t>Kartu su pasiūlymu pateikiamas</w:t>
            </w:r>
          </w:p>
        </w:tc>
        <w:tc>
          <w:tcPr>
            <w:tcW w:w="3544" w:type="dxa"/>
            <w:tcBorders>
              <w:top w:val="single" w:sz="4" w:space="0" w:color="auto"/>
              <w:left w:val="single" w:sz="4" w:space="0" w:color="auto"/>
              <w:bottom w:val="single" w:sz="4" w:space="0" w:color="auto"/>
              <w:right w:val="single" w:sz="4" w:space="0" w:color="auto"/>
            </w:tcBorders>
          </w:tcPr>
          <w:p w14:paraId="1AA76983" w14:textId="77777777" w:rsidR="00CA1898" w:rsidRPr="00CA1898" w:rsidRDefault="00CA1898" w:rsidP="00CA1898">
            <w:pPr>
              <w:rPr>
                <w:rFonts w:asciiTheme="majorBidi" w:hAnsiTheme="majorBidi" w:cstheme="majorBidi"/>
                <w:sz w:val="20"/>
              </w:rPr>
            </w:pPr>
          </w:p>
        </w:tc>
      </w:tr>
      <w:tr w:rsidR="00CA1898" w:rsidRPr="00CA1898" w14:paraId="142E4088" w14:textId="77777777" w:rsidTr="00CA1898">
        <w:trPr>
          <w:trHeight w:val="315"/>
        </w:trPr>
        <w:tc>
          <w:tcPr>
            <w:tcW w:w="561" w:type="dxa"/>
            <w:tcBorders>
              <w:top w:val="single" w:sz="4" w:space="0" w:color="auto"/>
              <w:left w:val="single" w:sz="4" w:space="0" w:color="auto"/>
              <w:bottom w:val="single" w:sz="4" w:space="0" w:color="auto"/>
              <w:right w:val="single" w:sz="4" w:space="0" w:color="auto"/>
            </w:tcBorders>
          </w:tcPr>
          <w:p w14:paraId="2F8386F4" w14:textId="77777777" w:rsidR="00CA1898" w:rsidRPr="00CA1898" w:rsidRDefault="00CA1898" w:rsidP="00CA1898">
            <w:pPr>
              <w:rPr>
                <w:rFonts w:asciiTheme="majorBidi" w:hAnsiTheme="majorBidi" w:cstheme="majorBidi"/>
                <w:bCs/>
                <w:sz w:val="20"/>
              </w:rPr>
            </w:pPr>
            <w:r w:rsidRPr="00CA1898">
              <w:rPr>
                <w:rFonts w:asciiTheme="majorBidi" w:hAnsiTheme="majorBidi" w:cstheme="majorBidi"/>
                <w:bCs/>
                <w:sz w:val="20"/>
              </w:rPr>
              <w:lastRenderedPageBreak/>
              <w:t>10.</w:t>
            </w:r>
          </w:p>
        </w:tc>
        <w:tc>
          <w:tcPr>
            <w:tcW w:w="2269" w:type="dxa"/>
            <w:tcBorders>
              <w:top w:val="single" w:sz="4" w:space="0" w:color="auto"/>
              <w:left w:val="single" w:sz="4" w:space="0" w:color="auto"/>
              <w:bottom w:val="single" w:sz="4" w:space="0" w:color="auto"/>
              <w:right w:val="single" w:sz="4" w:space="0" w:color="auto"/>
            </w:tcBorders>
            <w:vAlign w:val="center"/>
          </w:tcPr>
          <w:p w14:paraId="63DCFBEE" w14:textId="77777777" w:rsidR="00CA1898" w:rsidRPr="00CA1898" w:rsidRDefault="00CA1898" w:rsidP="00CA1898">
            <w:pPr>
              <w:rPr>
                <w:rFonts w:asciiTheme="majorBidi" w:hAnsiTheme="majorBidi" w:cstheme="majorBidi"/>
                <w:sz w:val="20"/>
              </w:rPr>
            </w:pPr>
            <w:r w:rsidRPr="00CA1898">
              <w:rPr>
                <w:rFonts w:asciiTheme="majorBidi" w:hAnsiTheme="majorBidi" w:cstheme="majorBidi"/>
                <w:sz w:val="2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2FB9C9A1" w14:textId="77777777" w:rsidR="00CA1898" w:rsidRPr="00CA1898" w:rsidRDefault="00CA1898" w:rsidP="00CA1898">
            <w:pPr>
              <w:rPr>
                <w:rFonts w:asciiTheme="majorBidi" w:hAnsiTheme="majorBidi" w:cstheme="majorBidi"/>
                <w:sz w:val="20"/>
              </w:rPr>
            </w:pPr>
            <w:r w:rsidRPr="00CA1898">
              <w:rPr>
                <w:rFonts w:asciiTheme="majorBidi" w:hAnsiTheme="majorBidi" w:cstheme="majorBidi"/>
                <w:sz w:val="20"/>
              </w:rPr>
              <w:t>Pastaba: Reikalavimas taikomas vadovaujantis Lietuvos Respublikos aplinkos ministro 2011 m. birželio 28 d. įsakymo Nr. D1-508 „</w:t>
            </w:r>
            <w:hyperlink r:id="rId7">
              <w:r w:rsidRPr="00CA1898">
                <w:rPr>
                  <w:rFonts w:asciiTheme="majorBidi" w:hAnsiTheme="majorBidi" w:cstheme="majorBidi"/>
                  <w:color w:val="000000"/>
                  <w:sz w:val="20"/>
                </w:rPr>
                <w:t>Dėl Aplinkos apsaugos kriterijų taikymo, vykdant žaliuosius pirkimus, tvarkos aprašo patvirtinimo</w:t>
              </w:r>
            </w:hyperlink>
            <w:r w:rsidRPr="00CA1898">
              <w:rPr>
                <w:rFonts w:asciiTheme="majorBidi" w:hAnsiTheme="majorBidi" w:cstheme="majorBidi"/>
                <w:color w:val="000000"/>
                <w:sz w:val="20"/>
              </w:rPr>
              <w:t>“</w:t>
            </w:r>
            <w:r w:rsidRPr="00CA1898">
              <w:rPr>
                <w:rFonts w:asciiTheme="majorBidi" w:hAnsiTheme="majorBidi" w:cstheme="majorBidi"/>
                <w:sz w:val="20"/>
              </w:rPr>
              <w:t xml:space="preserve"> 4.4.4.4. punktu(-ais).</w:t>
            </w:r>
          </w:p>
        </w:tc>
        <w:tc>
          <w:tcPr>
            <w:tcW w:w="3686" w:type="dxa"/>
            <w:tcBorders>
              <w:top w:val="single" w:sz="4" w:space="0" w:color="auto"/>
              <w:left w:val="single" w:sz="4" w:space="0" w:color="auto"/>
              <w:bottom w:val="single" w:sz="4" w:space="0" w:color="auto"/>
              <w:right w:val="single" w:sz="4" w:space="0" w:color="auto"/>
            </w:tcBorders>
            <w:vAlign w:val="center"/>
          </w:tcPr>
          <w:p w14:paraId="0578FC1C" w14:textId="77777777" w:rsidR="00CA1898" w:rsidRPr="00CA1898" w:rsidRDefault="00CA1898" w:rsidP="00CA1898">
            <w:pPr>
              <w:rPr>
                <w:rFonts w:asciiTheme="majorBidi" w:hAnsiTheme="majorBidi" w:cstheme="majorBidi"/>
                <w:sz w:val="20"/>
              </w:rPr>
            </w:pPr>
            <w:r w:rsidRPr="00CA1898">
              <w:rPr>
                <w:rFonts w:asciiTheme="majorBidi" w:hAnsiTheme="majorBidi" w:cstheme="majorBidi"/>
                <w:b/>
                <w:bCs/>
                <w:sz w:val="20"/>
              </w:rPr>
              <w:t>Būtinas gamintojo atitinkamas patvirtinimas, kuris pateikiamas kartu su pasiūlymu.</w:t>
            </w:r>
          </w:p>
        </w:tc>
        <w:tc>
          <w:tcPr>
            <w:tcW w:w="3544" w:type="dxa"/>
            <w:tcBorders>
              <w:top w:val="single" w:sz="4" w:space="0" w:color="auto"/>
              <w:left w:val="single" w:sz="4" w:space="0" w:color="auto"/>
              <w:bottom w:val="single" w:sz="4" w:space="0" w:color="auto"/>
              <w:right w:val="single" w:sz="4" w:space="0" w:color="auto"/>
            </w:tcBorders>
          </w:tcPr>
          <w:p w14:paraId="219EB61D" w14:textId="77777777" w:rsidR="00CA1898" w:rsidRPr="00CA1898" w:rsidRDefault="00CA1898" w:rsidP="00CA1898">
            <w:pPr>
              <w:rPr>
                <w:rFonts w:asciiTheme="majorBidi" w:hAnsiTheme="majorBidi" w:cstheme="majorBidi"/>
                <w:sz w:val="20"/>
              </w:rPr>
            </w:pPr>
          </w:p>
        </w:tc>
      </w:tr>
    </w:tbl>
    <w:p w14:paraId="409A1A22" w14:textId="1B57F5EB" w:rsidR="00401EB1" w:rsidRPr="00C97526" w:rsidRDefault="00401EB1" w:rsidP="009140A7">
      <w:pPr>
        <w:tabs>
          <w:tab w:val="left" w:pos="720"/>
        </w:tabs>
        <w:rPr>
          <w:sz w:val="22"/>
          <w:szCs w:val="22"/>
        </w:rPr>
      </w:pPr>
    </w:p>
    <w:p w14:paraId="72E96264" w14:textId="032E865B" w:rsidR="00401EB1" w:rsidRDefault="00401EB1" w:rsidP="00401EB1">
      <w:pPr>
        <w:tabs>
          <w:tab w:val="left" w:pos="720"/>
        </w:tabs>
        <w:rPr>
          <w:szCs w:val="24"/>
        </w:rPr>
      </w:pPr>
    </w:p>
    <w:p w14:paraId="7E708093" w14:textId="749D400D" w:rsidR="00401EB1" w:rsidRPr="004E1039" w:rsidRDefault="00401EB1" w:rsidP="00401EB1">
      <w:pPr>
        <w:tabs>
          <w:tab w:val="left" w:pos="720"/>
        </w:tabs>
        <w:ind w:firstLine="397"/>
      </w:pPr>
      <w:r w:rsidRPr="008F7FFD">
        <w:rPr>
          <w:b/>
          <w:bCs/>
          <w:color w:val="FF0000"/>
          <w:u w:val="single"/>
        </w:rPr>
        <w:t xml:space="preserve">KARTU SU PASIŪLYMU PRIVALOMA PATEIKTI: </w:t>
      </w:r>
      <w:r w:rsidR="000C79D9">
        <w:rPr>
          <w:b/>
          <w:bCs/>
          <w:color w:val="FF0000"/>
          <w:u w:val="single"/>
        </w:rPr>
        <w:t xml:space="preserve">Techninėje specifikacijoje (2 priedas) nurodytus </w:t>
      </w:r>
      <w:r w:rsidR="000C79D9" w:rsidRPr="000C79D9">
        <w:t>d</w:t>
      </w:r>
      <w:r w:rsidRPr="000C79D9">
        <w:t>okumentus</w:t>
      </w:r>
      <w:r w:rsidR="009140A7">
        <w:t xml:space="preserve">, </w:t>
      </w:r>
      <w:r w:rsidRPr="000C79D9">
        <w:t xml:space="preserve">įrodančius prekės atitiktį </w:t>
      </w:r>
      <w:r w:rsidR="00D8722B">
        <w:t xml:space="preserve">techninės specifikacijos </w:t>
      </w:r>
      <w:r w:rsidR="00C823AF" w:rsidRPr="00900F34">
        <w:rPr>
          <w:b/>
          <w:bCs/>
        </w:rPr>
        <w:t>1</w:t>
      </w:r>
      <w:r w:rsidR="00D8722B" w:rsidRPr="00900F34">
        <w:rPr>
          <w:b/>
          <w:bCs/>
        </w:rPr>
        <w:t xml:space="preserve"> </w:t>
      </w:r>
      <w:r w:rsidR="007A05C6" w:rsidRPr="00900F34">
        <w:rPr>
          <w:b/>
          <w:bCs/>
        </w:rPr>
        <w:t>-</w:t>
      </w:r>
      <w:r w:rsidR="00D8722B" w:rsidRPr="00900F34">
        <w:rPr>
          <w:b/>
          <w:bCs/>
        </w:rPr>
        <w:t xml:space="preserve"> </w:t>
      </w:r>
      <w:r w:rsidR="00132F03" w:rsidRPr="00900F34">
        <w:rPr>
          <w:b/>
          <w:bCs/>
        </w:rPr>
        <w:t>1</w:t>
      </w:r>
      <w:r w:rsidR="00B75287">
        <w:rPr>
          <w:b/>
          <w:bCs/>
        </w:rPr>
        <w:t>0</w:t>
      </w:r>
      <w:r w:rsidR="00D8722B" w:rsidRPr="00900F34">
        <w:rPr>
          <w:b/>
          <w:bCs/>
        </w:rPr>
        <w:t xml:space="preserve"> </w:t>
      </w:r>
      <w:r w:rsidR="00B75287">
        <w:rPr>
          <w:b/>
          <w:bCs/>
        </w:rPr>
        <w:t>punktuose</w:t>
      </w:r>
      <w:r w:rsidRPr="00900F34">
        <w:t xml:space="preserve"> nustatytiems reikalavimams</w:t>
      </w:r>
      <w:r w:rsidR="000C79D9" w:rsidRPr="00900F34">
        <w:t>.</w:t>
      </w:r>
    </w:p>
    <w:p w14:paraId="3D01771F" w14:textId="77777777" w:rsidR="00401EB1" w:rsidRPr="001D49EA" w:rsidRDefault="00401EB1" w:rsidP="00401EB1">
      <w:pPr>
        <w:tabs>
          <w:tab w:val="left" w:pos="720"/>
        </w:tabs>
      </w:pPr>
    </w:p>
    <w:p w14:paraId="7C43B381" w14:textId="77777777" w:rsidR="00401EB1" w:rsidRPr="001D49EA" w:rsidRDefault="00401EB1" w:rsidP="00401EB1">
      <w:pPr>
        <w:rPr>
          <w:rFonts w:eastAsia="Batang"/>
          <w:b/>
          <w:i/>
        </w:rPr>
      </w:pPr>
      <w:r w:rsidRPr="001D49EA">
        <w:rPr>
          <w:rFonts w:eastAsia="Batang"/>
          <w:b/>
          <w:i/>
        </w:rPr>
        <w:t xml:space="preserve"> Kartu su pasiūlymu pateikiami šie dokumentai:</w:t>
      </w:r>
    </w:p>
    <w:tbl>
      <w:tblPr>
        <w:tblW w:w="9704" w:type="dxa"/>
        <w:tblInd w:w="255" w:type="dxa"/>
        <w:tblLayout w:type="fixed"/>
        <w:tblLook w:val="01E0" w:firstRow="1" w:lastRow="1" w:firstColumn="1" w:lastColumn="1" w:noHBand="0" w:noVBand="0"/>
      </w:tblPr>
      <w:tblGrid>
        <w:gridCol w:w="9704"/>
      </w:tblGrid>
      <w:tr w:rsidR="00401EB1" w:rsidRPr="001D49EA" w14:paraId="6CF17874" w14:textId="77777777" w:rsidTr="00C97526">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C97526" w14:paraId="1C88F7E2"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3E6939C3" w14:textId="77777777" w:rsidR="00C97526" w:rsidRDefault="00C97526" w:rsidP="00C97526">
                  <w:pPr>
                    <w:jc w:val="center"/>
                    <w:rPr>
                      <w:rFonts w:eastAsia="Calibri"/>
                      <w:color w:val="000000" w:themeColor="text1"/>
                      <w:szCs w:val="24"/>
                    </w:rPr>
                  </w:pPr>
                  <w:r>
                    <w:rPr>
                      <w:rFonts w:eastAsia="Calibri"/>
                      <w:color w:val="000000" w:themeColor="text1"/>
                      <w:szCs w:val="24"/>
                    </w:rPr>
                    <w:t>Eil.Nr.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5D9C55B" w14:textId="77777777" w:rsidR="00C97526" w:rsidRDefault="00C97526" w:rsidP="00C97526">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6E7513E4" w14:textId="77777777" w:rsidR="00C97526" w:rsidRDefault="00C97526" w:rsidP="00C97526">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C97526" w14:paraId="23B7EDDD"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14C7FECE" w14:textId="4CF5EFFE" w:rsidR="00C97526" w:rsidRDefault="00070144" w:rsidP="00C97526">
                  <w:pPr>
                    <w:jc w:val="center"/>
                    <w:rPr>
                      <w:rFonts w:eastAsiaTheme="minorEastAsia"/>
                      <w:color w:val="000000" w:themeColor="text1"/>
                      <w:szCs w:val="24"/>
                    </w:rPr>
                  </w:pPr>
                  <w:r>
                    <w:rPr>
                      <w:color w:val="000000" w:themeColor="text1"/>
                      <w:szCs w:val="24"/>
                    </w:rPr>
                    <w:t>1</w:t>
                  </w:r>
                  <w:r w:rsidR="00C97526">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5786DAEF" w14:textId="5C933848" w:rsidR="00C97526" w:rsidRDefault="00C97526" w:rsidP="00C97526">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w:t>
                  </w:r>
                  <w:r w:rsidR="00C72FEA">
                    <w:rPr>
                      <w:szCs w:val="24"/>
                    </w:rPr>
                    <w:t xml:space="preserve"> (5 priedas)</w:t>
                  </w:r>
                </w:p>
              </w:tc>
              <w:tc>
                <w:tcPr>
                  <w:tcW w:w="1759" w:type="dxa"/>
                  <w:tcBorders>
                    <w:top w:val="single" w:sz="4" w:space="0" w:color="auto"/>
                    <w:left w:val="single" w:sz="4" w:space="0" w:color="auto"/>
                    <w:bottom w:val="single" w:sz="4" w:space="0" w:color="auto"/>
                    <w:right w:val="single" w:sz="4" w:space="0" w:color="auto"/>
                  </w:tcBorders>
                  <w:vAlign w:val="center"/>
                </w:tcPr>
                <w:p w14:paraId="6B89E235" w14:textId="77777777" w:rsidR="00C97526" w:rsidRDefault="00C97526" w:rsidP="00C97526">
                  <w:pPr>
                    <w:jc w:val="center"/>
                    <w:rPr>
                      <w:rFonts w:eastAsia="Calibri"/>
                      <w:color w:val="000000" w:themeColor="text1"/>
                      <w:szCs w:val="24"/>
                    </w:rPr>
                  </w:pPr>
                </w:p>
              </w:tc>
            </w:tr>
            <w:tr w:rsidR="009140A7" w14:paraId="589F63FA" w14:textId="77777777" w:rsidTr="00C97526">
              <w:tc>
                <w:tcPr>
                  <w:tcW w:w="567" w:type="dxa"/>
                  <w:tcBorders>
                    <w:top w:val="single" w:sz="4" w:space="0" w:color="auto"/>
                    <w:left w:val="single" w:sz="4" w:space="0" w:color="auto"/>
                    <w:bottom w:val="single" w:sz="4" w:space="0" w:color="auto"/>
                    <w:right w:val="single" w:sz="4" w:space="0" w:color="auto"/>
                  </w:tcBorders>
                  <w:vAlign w:val="center"/>
                </w:tcPr>
                <w:p w14:paraId="2AA7BB1B" w14:textId="7F59116C" w:rsidR="009140A7" w:rsidRDefault="009140A7" w:rsidP="00C97526">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7FC1BE3E" w14:textId="4F89F95C" w:rsidR="009140A7" w:rsidRDefault="009140A7" w:rsidP="00C97526">
                  <w:pPr>
                    <w:rPr>
                      <w:szCs w:val="24"/>
                    </w:rPr>
                  </w:pPr>
                  <w:r>
                    <w:rPr>
                      <w:szCs w:val="24"/>
                    </w:rPr>
                    <w:t>Deklaracija dėl tiekėjo atsakingų asmenų (6 priedas)</w:t>
                  </w:r>
                </w:p>
              </w:tc>
              <w:tc>
                <w:tcPr>
                  <w:tcW w:w="1759" w:type="dxa"/>
                  <w:tcBorders>
                    <w:top w:val="single" w:sz="4" w:space="0" w:color="auto"/>
                    <w:left w:val="single" w:sz="4" w:space="0" w:color="auto"/>
                    <w:bottom w:val="single" w:sz="4" w:space="0" w:color="auto"/>
                    <w:right w:val="single" w:sz="4" w:space="0" w:color="auto"/>
                  </w:tcBorders>
                  <w:vAlign w:val="center"/>
                </w:tcPr>
                <w:p w14:paraId="46AC3CA5" w14:textId="77777777" w:rsidR="009140A7" w:rsidRDefault="009140A7" w:rsidP="00C97526">
                  <w:pPr>
                    <w:jc w:val="center"/>
                    <w:rPr>
                      <w:rFonts w:eastAsia="Calibri"/>
                      <w:color w:val="000000" w:themeColor="text1"/>
                      <w:szCs w:val="24"/>
                    </w:rPr>
                  </w:pPr>
                </w:p>
              </w:tc>
            </w:tr>
            <w:tr w:rsidR="00D8722B" w14:paraId="528CAAED" w14:textId="77777777" w:rsidTr="00C97526">
              <w:tc>
                <w:tcPr>
                  <w:tcW w:w="567" w:type="dxa"/>
                  <w:tcBorders>
                    <w:top w:val="single" w:sz="4" w:space="0" w:color="auto"/>
                    <w:left w:val="single" w:sz="4" w:space="0" w:color="auto"/>
                    <w:bottom w:val="single" w:sz="4" w:space="0" w:color="auto"/>
                    <w:right w:val="single" w:sz="4" w:space="0" w:color="auto"/>
                  </w:tcBorders>
                  <w:vAlign w:val="center"/>
                </w:tcPr>
                <w:p w14:paraId="3ADD01C8" w14:textId="364710C8" w:rsidR="00D8722B" w:rsidRDefault="009140A7" w:rsidP="00C97526">
                  <w:pPr>
                    <w:jc w:val="center"/>
                    <w:rPr>
                      <w:color w:val="000000" w:themeColor="text1"/>
                      <w:szCs w:val="24"/>
                    </w:rPr>
                  </w:pPr>
                  <w:r>
                    <w:rPr>
                      <w:color w:val="000000" w:themeColor="text1"/>
                      <w:szCs w:val="24"/>
                    </w:rPr>
                    <w:t>3</w:t>
                  </w:r>
                  <w:r w:rsidR="005A7444">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tcPr>
                <w:p w14:paraId="4B9A218F" w14:textId="74EF08F5" w:rsidR="00D8722B" w:rsidRDefault="009140A7" w:rsidP="00C97526">
                  <w:pPr>
                    <w:rPr>
                      <w:szCs w:val="24"/>
                    </w:rPr>
                  </w:pPr>
                  <w:r>
                    <w:rPr>
                      <w:szCs w:val="24"/>
                    </w:rPr>
                    <w:t>Gamintojo</w:t>
                  </w:r>
                  <w:r w:rsidR="006F68C4">
                    <w:rPr>
                      <w:szCs w:val="24"/>
                    </w:rPr>
                    <w:t xml:space="preserve"> patvirtinimas dėl atsarginių detalių tiek</w:t>
                  </w:r>
                  <w:r w:rsidR="00C823AF">
                    <w:rPr>
                      <w:szCs w:val="24"/>
                    </w:rPr>
                    <w:t>i</w:t>
                  </w:r>
                  <w:r w:rsidR="006F68C4">
                    <w:rPr>
                      <w:szCs w:val="24"/>
                    </w:rPr>
                    <w:t>mo</w:t>
                  </w:r>
                </w:p>
              </w:tc>
              <w:tc>
                <w:tcPr>
                  <w:tcW w:w="1759" w:type="dxa"/>
                  <w:tcBorders>
                    <w:top w:val="single" w:sz="4" w:space="0" w:color="auto"/>
                    <w:left w:val="single" w:sz="4" w:space="0" w:color="auto"/>
                    <w:bottom w:val="single" w:sz="4" w:space="0" w:color="auto"/>
                    <w:right w:val="single" w:sz="4" w:space="0" w:color="auto"/>
                  </w:tcBorders>
                  <w:vAlign w:val="center"/>
                </w:tcPr>
                <w:p w14:paraId="730644DC" w14:textId="77777777" w:rsidR="00D8722B" w:rsidRDefault="00D8722B" w:rsidP="00C97526">
                  <w:pPr>
                    <w:jc w:val="center"/>
                    <w:rPr>
                      <w:rFonts w:eastAsia="Calibri"/>
                      <w:color w:val="000000" w:themeColor="text1"/>
                      <w:szCs w:val="24"/>
                    </w:rPr>
                  </w:pPr>
                </w:p>
              </w:tc>
            </w:tr>
            <w:tr w:rsidR="00C97526" w:rsidRPr="00490FEF" w14:paraId="3D256D8A"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622CEC42" w14:textId="5819E375" w:rsidR="00C97526" w:rsidRPr="00490FEF" w:rsidRDefault="009140A7" w:rsidP="00C97526">
                  <w:pPr>
                    <w:jc w:val="center"/>
                    <w:rPr>
                      <w:color w:val="000000" w:themeColor="text1"/>
                      <w:szCs w:val="24"/>
                    </w:rPr>
                  </w:pPr>
                  <w:r>
                    <w:rPr>
                      <w:color w:val="000000" w:themeColor="text1"/>
                      <w:szCs w:val="24"/>
                    </w:rPr>
                    <w:t>4</w:t>
                  </w:r>
                  <w:r w:rsidR="00C97526"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707089EC" w14:textId="0C89191A" w:rsidR="00C97526" w:rsidRPr="00490FEF" w:rsidRDefault="00C97526" w:rsidP="00C97526">
                  <w:pPr>
                    <w:rPr>
                      <w:color w:val="000000" w:themeColor="text1"/>
                      <w:szCs w:val="24"/>
                    </w:rPr>
                  </w:pPr>
                  <w:r w:rsidRPr="00490FEF">
                    <w:rPr>
                      <w:szCs w:val="24"/>
                    </w:rPr>
                    <w:t>Europos bendrasis viešųjų pirkimų dokumentas</w:t>
                  </w:r>
                  <w:r w:rsidR="006D0799">
                    <w:rPr>
                      <w:szCs w:val="24"/>
                    </w:rPr>
                    <w:t xml:space="preserve"> (3 </w:t>
                  </w:r>
                  <w:r w:rsidR="00C823AF">
                    <w:rPr>
                      <w:szCs w:val="24"/>
                    </w:rPr>
                    <w:t>prie</w:t>
                  </w:r>
                  <w:r w:rsidR="006D0799">
                    <w:rPr>
                      <w:szCs w:val="24"/>
                    </w:rPr>
                    <w:t>das)</w:t>
                  </w:r>
                </w:p>
              </w:tc>
              <w:tc>
                <w:tcPr>
                  <w:tcW w:w="1759" w:type="dxa"/>
                  <w:tcBorders>
                    <w:top w:val="single" w:sz="4" w:space="0" w:color="auto"/>
                    <w:left w:val="single" w:sz="4" w:space="0" w:color="auto"/>
                    <w:bottom w:val="single" w:sz="4" w:space="0" w:color="auto"/>
                    <w:right w:val="single" w:sz="4" w:space="0" w:color="auto"/>
                  </w:tcBorders>
                  <w:vAlign w:val="center"/>
                </w:tcPr>
                <w:p w14:paraId="28681CCB" w14:textId="77777777" w:rsidR="00C97526" w:rsidRPr="00490FEF" w:rsidRDefault="00C97526" w:rsidP="00C97526">
                  <w:pPr>
                    <w:jc w:val="center"/>
                    <w:rPr>
                      <w:rFonts w:eastAsia="Calibri"/>
                      <w:color w:val="000000" w:themeColor="text1"/>
                      <w:szCs w:val="24"/>
                    </w:rPr>
                  </w:pPr>
                </w:p>
              </w:tc>
            </w:tr>
            <w:tr w:rsidR="00C97526" w:rsidRPr="00490FEF" w14:paraId="446BF63C"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5FE82025" w14:textId="1D85B78C" w:rsidR="00C97526" w:rsidRPr="00490FEF" w:rsidRDefault="009140A7" w:rsidP="00C97526">
                  <w:pPr>
                    <w:jc w:val="center"/>
                    <w:rPr>
                      <w:color w:val="000000" w:themeColor="text1"/>
                      <w:szCs w:val="24"/>
                    </w:rPr>
                  </w:pPr>
                  <w:r>
                    <w:rPr>
                      <w:color w:val="000000" w:themeColor="text1"/>
                      <w:szCs w:val="24"/>
                    </w:rPr>
                    <w:t>5</w:t>
                  </w:r>
                  <w:r w:rsidR="00C97526"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726238D" w14:textId="2D68F5E0" w:rsidR="00C97526" w:rsidRPr="00490FEF" w:rsidRDefault="00C97526" w:rsidP="00C97526">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sidR="00C72FEA">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3D2EB895" w14:textId="77777777" w:rsidR="00C97526" w:rsidRPr="00490FEF" w:rsidRDefault="00C97526" w:rsidP="00C97526">
                  <w:pPr>
                    <w:jc w:val="center"/>
                    <w:rPr>
                      <w:rFonts w:eastAsia="Calibri"/>
                      <w:color w:val="000000" w:themeColor="text1"/>
                      <w:szCs w:val="24"/>
                    </w:rPr>
                  </w:pPr>
                </w:p>
              </w:tc>
            </w:tr>
            <w:tr w:rsidR="00C97526" w:rsidRPr="00490FEF" w14:paraId="7DFE2A8B"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7CD227EC" w14:textId="6985E8C5" w:rsidR="00C97526" w:rsidRPr="00490FEF" w:rsidRDefault="009140A7" w:rsidP="00C97526">
                  <w:pPr>
                    <w:jc w:val="center"/>
                    <w:rPr>
                      <w:rFonts w:eastAsia="Calibri"/>
                      <w:color w:val="000000" w:themeColor="text1"/>
                      <w:szCs w:val="24"/>
                    </w:rPr>
                  </w:pPr>
                  <w:r>
                    <w:rPr>
                      <w:color w:val="000000" w:themeColor="text1"/>
                      <w:szCs w:val="24"/>
                    </w:rPr>
                    <w:t>6</w:t>
                  </w:r>
                  <w:r w:rsidR="00C97526"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552778E" w14:textId="77777777" w:rsidR="00C97526" w:rsidRPr="00490FEF" w:rsidRDefault="00C97526" w:rsidP="00C97526">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67C14EF0" w14:textId="77777777" w:rsidR="00C97526" w:rsidRPr="00490FEF" w:rsidRDefault="00C97526" w:rsidP="00C97526">
                  <w:pPr>
                    <w:jc w:val="center"/>
                    <w:rPr>
                      <w:rFonts w:eastAsia="Calibri"/>
                      <w:color w:val="000000" w:themeColor="text1"/>
                      <w:szCs w:val="24"/>
                    </w:rPr>
                  </w:pPr>
                </w:p>
              </w:tc>
            </w:tr>
            <w:tr w:rsidR="00C97526" w:rsidRPr="00490FEF" w14:paraId="70B3F0A5" w14:textId="77777777" w:rsidTr="00C97526">
              <w:tc>
                <w:tcPr>
                  <w:tcW w:w="567" w:type="dxa"/>
                  <w:tcBorders>
                    <w:top w:val="single" w:sz="4" w:space="0" w:color="auto"/>
                    <w:left w:val="single" w:sz="4" w:space="0" w:color="auto"/>
                    <w:bottom w:val="single" w:sz="4" w:space="0" w:color="auto"/>
                    <w:right w:val="single" w:sz="4" w:space="0" w:color="auto"/>
                  </w:tcBorders>
                  <w:vAlign w:val="center"/>
                  <w:hideMark/>
                </w:tcPr>
                <w:p w14:paraId="1AB32324" w14:textId="12FD4756" w:rsidR="00C97526" w:rsidRPr="00490FEF" w:rsidRDefault="009140A7" w:rsidP="00C97526">
                  <w:pPr>
                    <w:jc w:val="center"/>
                    <w:rPr>
                      <w:rFonts w:eastAsia="Calibri"/>
                      <w:color w:val="000000" w:themeColor="text1"/>
                      <w:szCs w:val="24"/>
                    </w:rPr>
                  </w:pPr>
                  <w:r>
                    <w:rPr>
                      <w:rFonts w:eastAsia="Calibri"/>
                      <w:color w:val="000000" w:themeColor="text1"/>
                      <w:szCs w:val="24"/>
                    </w:rPr>
                    <w:t>7</w:t>
                  </w:r>
                  <w:r w:rsidR="00C97526"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557CD4E" w14:textId="77777777" w:rsidR="00C97526" w:rsidRPr="00490FEF" w:rsidRDefault="00C97526" w:rsidP="00C97526">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746C1022" w14:textId="77777777" w:rsidR="00C97526" w:rsidRPr="00490FEF" w:rsidRDefault="00C97526" w:rsidP="00C97526">
                  <w:pPr>
                    <w:jc w:val="center"/>
                    <w:rPr>
                      <w:rFonts w:eastAsia="Calibri"/>
                      <w:color w:val="000000" w:themeColor="text1"/>
                      <w:szCs w:val="24"/>
                    </w:rPr>
                  </w:pPr>
                </w:p>
              </w:tc>
            </w:tr>
          </w:tbl>
          <w:p w14:paraId="314A4801" w14:textId="77777777" w:rsidR="00401EB1" w:rsidRPr="001D49EA" w:rsidRDefault="00401EB1" w:rsidP="009D1188">
            <w:pPr>
              <w:ind w:right="-108" w:firstLine="397"/>
              <w:rPr>
                <w:rFonts w:eastAsia="Batang"/>
              </w:rPr>
            </w:pPr>
          </w:p>
          <w:p w14:paraId="09B91AF2" w14:textId="77777777" w:rsidR="00401EB1" w:rsidRPr="001D49EA" w:rsidRDefault="00401EB1" w:rsidP="009D1188">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1D4B5B75" w14:textId="77777777" w:rsidR="00401EB1" w:rsidRPr="001D49EA" w:rsidRDefault="00401EB1" w:rsidP="009D1188">
            <w:pPr>
              <w:ind w:right="-108" w:firstLine="397"/>
              <w:rPr>
                <w:rFonts w:eastAsia="Batang"/>
                <w:b/>
                <w:i/>
              </w:rPr>
            </w:pPr>
          </w:p>
          <w:p w14:paraId="6F004B0D" w14:textId="77777777" w:rsidR="00401EB1" w:rsidRPr="001D49EA" w:rsidRDefault="00401EB1" w:rsidP="009D1188">
            <w:pPr>
              <w:ind w:right="-108" w:firstLine="397"/>
              <w:rPr>
                <w:rFonts w:eastAsia="Batang"/>
                <w:b/>
                <w:i/>
              </w:rPr>
            </w:pPr>
            <w:r w:rsidRPr="001D49EA">
              <w:rPr>
                <w:rFonts w:eastAsia="Batang"/>
                <w:b/>
                <w:i/>
              </w:rPr>
              <w:lastRenderedPageBreak/>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01EB1" w:rsidRPr="001D49EA" w14:paraId="3786A3D2" w14:textId="77777777" w:rsidTr="009D1188">
              <w:trPr>
                <w:trHeight w:val="986"/>
              </w:trPr>
              <w:tc>
                <w:tcPr>
                  <w:tcW w:w="618" w:type="dxa"/>
                </w:tcPr>
                <w:p w14:paraId="794C30B9" w14:textId="77777777" w:rsidR="00401EB1" w:rsidRPr="001D49EA" w:rsidRDefault="00401EB1" w:rsidP="009D1188">
                  <w:pPr>
                    <w:ind w:right="-108"/>
                  </w:pPr>
                  <w:r w:rsidRPr="001D49EA">
                    <w:t>Eil.Nr.</w:t>
                  </w:r>
                </w:p>
              </w:tc>
              <w:tc>
                <w:tcPr>
                  <w:tcW w:w="3345" w:type="dxa"/>
                </w:tcPr>
                <w:p w14:paraId="7AF624E9" w14:textId="77777777" w:rsidR="00401EB1" w:rsidRPr="001D49EA" w:rsidRDefault="00401EB1" w:rsidP="009D1188">
                  <w:pPr>
                    <w:ind w:right="-108"/>
                  </w:pPr>
                  <w:r w:rsidRPr="001D49EA">
                    <w:t>Pateikto dokumento pavadinimas (rekomenduojama pavadinime vartoti žodį „Konfidencialu“)</w:t>
                  </w:r>
                </w:p>
              </w:tc>
              <w:tc>
                <w:tcPr>
                  <w:tcW w:w="5562" w:type="dxa"/>
                </w:tcPr>
                <w:p w14:paraId="4FF2FAA6" w14:textId="77777777" w:rsidR="00401EB1" w:rsidRPr="001D49EA" w:rsidRDefault="00401EB1" w:rsidP="009D1188">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01EB1" w:rsidRPr="001D49EA" w14:paraId="55397482" w14:textId="77777777" w:rsidTr="009D1188">
              <w:trPr>
                <w:trHeight w:val="264"/>
              </w:trPr>
              <w:tc>
                <w:tcPr>
                  <w:tcW w:w="618" w:type="dxa"/>
                </w:tcPr>
                <w:p w14:paraId="4347903F" w14:textId="77777777" w:rsidR="00401EB1" w:rsidRPr="001D49EA" w:rsidRDefault="00401EB1" w:rsidP="009D1188">
                  <w:pPr>
                    <w:ind w:right="-108"/>
                  </w:pPr>
                </w:p>
              </w:tc>
              <w:tc>
                <w:tcPr>
                  <w:tcW w:w="3345" w:type="dxa"/>
                </w:tcPr>
                <w:p w14:paraId="2B759C60" w14:textId="77777777" w:rsidR="00401EB1" w:rsidRPr="001D49EA" w:rsidRDefault="00401EB1" w:rsidP="009D1188">
                  <w:pPr>
                    <w:ind w:right="-108"/>
                  </w:pPr>
                </w:p>
              </w:tc>
              <w:tc>
                <w:tcPr>
                  <w:tcW w:w="5562" w:type="dxa"/>
                </w:tcPr>
                <w:p w14:paraId="59FCE065" w14:textId="77777777" w:rsidR="00401EB1" w:rsidRPr="001D49EA" w:rsidRDefault="00401EB1" w:rsidP="009D1188">
                  <w:pPr>
                    <w:ind w:right="-108"/>
                  </w:pPr>
                </w:p>
              </w:tc>
            </w:tr>
            <w:tr w:rsidR="00401EB1" w:rsidRPr="001D49EA" w14:paraId="2670C7CF" w14:textId="77777777" w:rsidTr="009D1188">
              <w:trPr>
                <w:trHeight w:val="267"/>
              </w:trPr>
              <w:tc>
                <w:tcPr>
                  <w:tcW w:w="618" w:type="dxa"/>
                </w:tcPr>
                <w:p w14:paraId="183775B2" w14:textId="77777777" w:rsidR="00401EB1" w:rsidRPr="001D49EA" w:rsidRDefault="00401EB1" w:rsidP="009D1188">
                  <w:pPr>
                    <w:ind w:right="-108"/>
                  </w:pPr>
                </w:p>
              </w:tc>
              <w:tc>
                <w:tcPr>
                  <w:tcW w:w="3345" w:type="dxa"/>
                </w:tcPr>
                <w:p w14:paraId="22AAF8AB" w14:textId="77777777" w:rsidR="00401EB1" w:rsidRPr="001D49EA" w:rsidRDefault="00401EB1" w:rsidP="009D1188">
                  <w:pPr>
                    <w:ind w:right="-108"/>
                  </w:pPr>
                </w:p>
              </w:tc>
              <w:tc>
                <w:tcPr>
                  <w:tcW w:w="5562" w:type="dxa"/>
                </w:tcPr>
                <w:p w14:paraId="14128B25" w14:textId="77777777" w:rsidR="00401EB1" w:rsidRPr="001D49EA" w:rsidRDefault="00401EB1" w:rsidP="009D1188">
                  <w:pPr>
                    <w:ind w:right="-108"/>
                  </w:pPr>
                </w:p>
              </w:tc>
            </w:tr>
            <w:tr w:rsidR="00401EB1" w:rsidRPr="001D49EA" w14:paraId="0497F544" w14:textId="77777777" w:rsidTr="009D1188">
              <w:trPr>
                <w:trHeight w:val="267"/>
              </w:trPr>
              <w:tc>
                <w:tcPr>
                  <w:tcW w:w="618" w:type="dxa"/>
                </w:tcPr>
                <w:p w14:paraId="4FAE20F9" w14:textId="77777777" w:rsidR="00401EB1" w:rsidRPr="001D49EA" w:rsidRDefault="00401EB1" w:rsidP="009D1188">
                  <w:pPr>
                    <w:ind w:right="-108"/>
                  </w:pPr>
                </w:p>
              </w:tc>
              <w:tc>
                <w:tcPr>
                  <w:tcW w:w="3345" w:type="dxa"/>
                </w:tcPr>
                <w:p w14:paraId="6633C2F3" w14:textId="77777777" w:rsidR="00401EB1" w:rsidRPr="001D49EA" w:rsidRDefault="00401EB1" w:rsidP="009D1188">
                  <w:pPr>
                    <w:ind w:right="-108"/>
                  </w:pPr>
                </w:p>
              </w:tc>
              <w:tc>
                <w:tcPr>
                  <w:tcW w:w="5562" w:type="dxa"/>
                </w:tcPr>
                <w:p w14:paraId="6ACAE3F4" w14:textId="77777777" w:rsidR="00401EB1" w:rsidRPr="001D49EA" w:rsidRDefault="00401EB1" w:rsidP="009D1188">
                  <w:pPr>
                    <w:ind w:right="-108"/>
                  </w:pPr>
                </w:p>
              </w:tc>
            </w:tr>
          </w:tbl>
          <w:p w14:paraId="54A8DB4A" w14:textId="77777777" w:rsidR="00401EB1" w:rsidRPr="001D49EA" w:rsidRDefault="00401EB1" w:rsidP="009D1188">
            <w:pPr>
              <w:ind w:right="-108"/>
              <w:rPr>
                <w:rFonts w:eastAsia="Batang"/>
              </w:rPr>
            </w:pPr>
          </w:p>
        </w:tc>
      </w:tr>
    </w:tbl>
    <w:p w14:paraId="06A6DA6D" w14:textId="77777777" w:rsidR="00401EB1" w:rsidRPr="001D49EA" w:rsidRDefault="00401EB1" w:rsidP="00401EB1">
      <w:pPr>
        <w:rPr>
          <w:rFonts w:eastAsia="Batang"/>
          <w:b/>
          <w:i/>
        </w:rPr>
      </w:pPr>
    </w:p>
    <w:p w14:paraId="4A164ACF" w14:textId="77777777" w:rsidR="00401EB1" w:rsidRPr="001D49EA" w:rsidRDefault="00401EB1" w:rsidP="00401EB1">
      <w:pPr>
        <w:rPr>
          <w:b/>
          <w:bCs/>
          <w:i/>
          <w:sz w:val="21"/>
          <w:szCs w:val="21"/>
          <w:u w:val="single"/>
        </w:rPr>
      </w:pPr>
      <w:r w:rsidRPr="001D49EA">
        <w:rPr>
          <w:rFonts w:eastAsia="Batang"/>
          <w:b/>
          <w:i/>
        </w:rPr>
        <w:t>Pastaba*.</w:t>
      </w:r>
      <w:r w:rsidRPr="001D49EA">
        <w:rPr>
          <w:rFonts w:eastAsia="Batang"/>
        </w:rPr>
        <w:t xml:space="preserve"> </w:t>
      </w:r>
      <w:r w:rsidRPr="001D49EA">
        <w:rPr>
          <w:b/>
          <w:i/>
        </w:rPr>
        <w:t xml:space="preserve">Tiekėjui nenurodžius, kokia informacija yra konfidenciali, laikoma, kad konfidencialios informacijos pasiūlyme nėra. </w:t>
      </w:r>
      <w:r w:rsidRPr="001D49EA">
        <w:rPr>
          <w:rFonts w:eastAsia="Batang"/>
          <w:b/>
          <w:i/>
          <w:lang w:eastAsia="lt-LT"/>
        </w:rPr>
        <w:t>Siekiant, kad Perkančioji organizacija galėtų užtikrinti tiekėjo informacijos konfidencialumą, pasiūlyme esanti konfidenciali informacija turi būti su žyma „konfidencialu“.</w:t>
      </w:r>
      <w:r w:rsidRPr="001D49EA">
        <w:rPr>
          <w:rFonts w:eastAsia="Batang"/>
          <w:b/>
          <w:lang w:eastAsia="lt-LT"/>
        </w:rPr>
        <w:t xml:space="preserve"> </w:t>
      </w:r>
      <w:r w:rsidRPr="001D49EA">
        <w:rPr>
          <w:i/>
          <w:sz w:val="21"/>
          <w:szCs w:val="21"/>
        </w:rPr>
        <w:t xml:space="preserve">Tiekėjai turi </w:t>
      </w:r>
      <w:r w:rsidRPr="001D49EA">
        <w:rPr>
          <w:b/>
          <w:bCs/>
          <w:i/>
          <w:sz w:val="21"/>
          <w:szCs w:val="21"/>
          <w:u w:val="single"/>
        </w:rPr>
        <w:t>atidžiai ir pagrįstai</w:t>
      </w:r>
      <w:r w:rsidRPr="001D49EA">
        <w:rPr>
          <w:i/>
          <w:sz w:val="21"/>
          <w:szCs w:val="21"/>
        </w:rPr>
        <w:t xml:space="preserve"> nurodyti konfidencialią informaciją, kadangi laimėtojo pasiūlymas ir sudaryta sutartis </w:t>
      </w:r>
      <w:r w:rsidRPr="001D49EA">
        <w:rPr>
          <w:b/>
          <w:bCs/>
          <w:i/>
          <w:sz w:val="21"/>
          <w:szCs w:val="21"/>
          <w:u w:val="single"/>
        </w:rPr>
        <w:t>bus viešinama.</w:t>
      </w:r>
    </w:p>
    <w:p w14:paraId="5440BE6A" w14:textId="77777777" w:rsidR="00401EB1" w:rsidRPr="001D49EA" w:rsidRDefault="00401EB1" w:rsidP="00401EB1">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01EB1" w:rsidRPr="001D49EA" w14:paraId="120C0829" w14:textId="77777777" w:rsidTr="009D1188">
        <w:trPr>
          <w:trHeight w:val="443"/>
        </w:trPr>
        <w:tc>
          <w:tcPr>
            <w:tcW w:w="2791" w:type="dxa"/>
            <w:tcBorders>
              <w:top w:val="nil"/>
              <w:left w:val="nil"/>
              <w:bottom w:val="single" w:sz="4" w:space="0" w:color="auto"/>
              <w:right w:val="nil"/>
            </w:tcBorders>
          </w:tcPr>
          <w:p w14:paraId="52D5D2D5" w14:textId="77777777" w:rsidR="00401EB1" w:rsidRPr="001D49EA" w:rsidRDefault="00401EB1" w:rsidP="009D1188">
            <w:pPr>
              <w:ind w:right="-1"/>
              <w:rPr>
                <w:rFonts w:eastAsia="Batang"/>
              </w:rPr>
            </w:pPr>
            <w:bookmarkStart w:id="0" w:name="_Hlk175667367"/>
          </w:p>
        </w:tc>
        <w:tc>
          <w:tcPr>
            <w:tcW w:w="513" w:type="dxa"/>
          </w:tcPr>
          <w:p w14:paraId="7006058D" w14:textId="77777777" w:rsidR="00401EB1" w:rsidRPr="001D49EA" w:rsidRDefault="00401EB1" w:rsidP="009D1188">
            <w:pPr>
              <w:ind w:right="-1"/>
              <w:jc w:val="center"/>
              <w:rPr>
                <w:rFonts w:eastAsia="Batang"/>
              </w:rPr>
            </w:pPr>
          </w:p>
        </w:tc>
        <w:tc>
          <w:tcPr>
            <w:tcW w:w="1682" w:type="dxa"/>
          </w:tcPr>
          <w:p w14:paraId="320FD9B3" w14:textId="77777777" w:rsidR="00401EB1" w:rsidRPr="001D49EA" w:rsidRDefault="00401EB1" w:rsidP="009D1188">
            <w:pPr>
              <w:ind w:right="-1"/>
              <w:jc w:val="center"/>
              <w:rPr>
                <w:rFonts w:eastAsia="Batang"/>
              </w:rPr>
            </w:pPr>
          </w:p>
        </w:tc>
        <w:tc>
          <w:tcPr>
            <w:tcW w:w="1682" w:type="dxa"/>
            <w:tcBorders>
              <w:top w:val="nil"/>
              <w:left w:val="nil"/>
              <w:bottom w:val="single" w:sz="4" w:space="0" w:color="auto"/>
              <w:right w:val="nil"/>
            </w:tcBorders>
          </w:tcPr>
          <w:p w14:paraId="251F7C06" w14:textId="77777777" w:rsidR="00401EB1" w:rsidRPr="001D49EA" w:rsidRDefault="00401EB1" w:rsidP="009D1188">
            <w:pPr>
              <w:ind w:right="-1"/>
              <w:jc w:val="center"/>
              <w:rPr>
                <w:rFonts w:eastAsia="Batang"/>
              </w:rPr>
            </w:pPr>
          </w:p>
        </w:tc>
        <w:tc>
          <w:tcPr>
            <w:tcW w:w="595" w:type="dxa"/>
          </w:tcPr>
          <w:p w14:paraId="43E5BD68" w14:textId="77777777" w:rsidR="00401EB1" w:rsidRPr="001D49EA" w:rsidRDefault="00401EB1" w:rsidP="009D1188">
            <w:pPr>
              <w:ind w:right="-1"/>
              <w:jc w:val="center"/>
              <w:rPr>
                <w:rFonts w:eastAsia="Batang"/>
              </w:rPr>
            </w:pPr>
          </w:p>
        </w:tc>
        <w:tc>
          <w:tcPr>
            <w:tcW w:w="2219" w:type="dxa"/>
            <w:tcBorders>
              <w:top w:val="nil"/>
              <w:left w:val="nil"/>
              <w:bottom w:val="single" w:sz="4" w:space="0" w:color="auto"/>
              <w:right w:val="nil"/>
            </w:tcBorders>
          </w:tcPr>
          <w:p w14:paraId="5FA026B5" w14:textId="77777777" w:rsidR="00401EB1" w:rsidRPr="001D49EA" w:rsidRDefault="00401EB1" w:rsidP="009D1188">
            <w:pPr>
              <w:ind w:right="-1"/>
              <w:jc w:val="right"/>
              <w:rPr>
                <w:rFonts w:eastAsia="Batang"/>
              </w:rPr>
            </w:pPr>
          </w:p>
        </w:tc>
        <w:tc>
          <w:tcPr>
            <w:tcW w:w="550" w:type="dxa"/>
          </w:tcPr>
          <w:p w14:paraId="1DF9C51F" w14:textId="77777777" w:rsidR="00401EB1" w:rsidRPr="001D49EA" w:rsidRDefault="00401EB1" w:rsidP="009D1188">
            <w:pPr>
              <w:ind w:right="-1"/>
              <w:jc w:val="right"/>
              <w:rPr>
                <w:rFonts w:eastAsia="Batang"/>
              </w:rPr>
            </w:pPr>
          </w:p>
        </w:tc>
      </w:tr>
      <w:tr w:rsidR="00401EB1" w:rsidRPr="001D49EA" w14:paraId="54793ADF" w14:textId="77777777" w:rsidTr="009D1188">
        <w:trPr>
          <w:trHeight w:val="70"/>
        </w:trPr>
        <w:tc>
          <w:tcPr>
            <w:tcW w:w="2791" w:type="dxa"/>
            <w:tcBorders>
              <w:top w:val="single" w:sz="4" w:space="0" w:color="auto"/>
              <w:left w:val="nil"/>
              <w:bottom w:val="nil"/>
              <w:right w:val="nil"/>
            </w:tcBorders>
          </w:tcPr>
          <w:p w14:paraId="72A1D4D3" w14:textId="77777777" w:rsidR="00401EB1" w:rsidRPr="001D49EA" w:rsidRDefault="00401EB1" w:rsidP="009D1188">
            <w:pPr>
              <w:snapToGrid w:val="0"/>
              <w:jc w:val="center"/>
              <w:rPr>
                <w:position w:val="6"/>
                <w:sz w:val="20"/>
              </w:rPr>
            </w:pPr>
            <w:r w:rsidRPr="001D49EA">
              <w:rPr>
                <w:position w:val="6"/>
                <w:sz w:val="20"/>
              </w:rPr>
              <w:t>(Tiekėjo arba jo įgalioto asmens pareigų pavadinimas)</w:t>
            </w:r>
          </w:p>
        </w:tc>
        <w:tc>
          <w:tcPr>
            <w:tcW w:w="513" w:type="dxa"/>
          </w:tcPr>
          <w:p w14:paraId="456E8AE1" w14:textId="77777777" w:rsidR="00401EB1" w:rsidRPr="001D49EA" w:rsidRDefault="00401EB1" w:rsidP="009D1188">
            <w:pPr>
              <w:ind w:right="-1"/>
              <w:jc w:val="center"/>
              <w:rPr>
                <w:rFonts w:eastAsia="Batang"/>
              </w:rPr>
            </w:pPr>
          </w:p>
        </w:tc>
        <w:tc>
          <w:tcPr>
            <w:tcW w:w="1682" w:type="dxa"/>
          </w:tcPr>
          <w:p w14:paraId="3CD2A6B1" w14:textId="77777777" w:rsidR="00401EB1" w:rsidRPr="001D49EA" w:rsidRDefault="00401EB1" w:rsidP="009D1188">
            <w:pPr>
              <w:ind w:right="-1"/>
              <w:jc w:val="center"/>
              <w:rPr>
                <w:rFonts w:eastAsia="Batang"/>
                <w:position w:val="6"/>
                <w:sz w:val="20"/>
              </w:rPr>
            </w:pPr>
          </w:p>
        </w:tc>
        <w:tc>
          <w:tcPr>
            <w:tcW w:w="1682" w:type="dxa"/>
            <w:tcBorders>
              <w:top w:val="single" w:sz="4" w:space="0" w:color="auto"/>
              <w:left w:val="nil"/>
              <w:bottom w:val="nil"/>
              <w:right w:val="nil"/>
            </w:tcBorders>
          </w:tcPr>
          <w:p w14:paraId="78519CAE" w14:textId="77777777" w:rsidR="00401EB1" w:rsidRPr="001D49EA" w:rsidRDefault="00401EB1" w:rsidP="009D1188">
            <w:pPr>
              <w:ind w:right="-1"/>
              <w:jc w:val="center"/>
              <w:rPr>
                <w:rFonts w:eastAsia="Batang"/>
                <w:sz w:val="20"/>
              </w:rPr>
            </w:pPr>
            <w:r w:rsidRPr="001D49EA">
              <w:rPr>
                <w:rFonts w:eastAsia="Batang"/>
                <w:position w:val="6"/>
                <w:sz w:val="20"/>
              </w:rPr>
              <w:t>(Parašas)</w:t>
            </w:r>
          </w:p>
        </w:tc>
        <w:tc>
          <w:tcPr>
            <w:tcW w:w="595" w:type="dxa"/>
          </w:tcPr>
          <w:p w14:paraId="6DF4AAE1" w14:textId="77777777" w:rsidR="00401EB1" w:rsidRPr="001D49EA" w:rsidRDefault="00401EB1" w:rsidP="009D1188">
            <w:pPr>
              <w:ind w:right="-1"/>
              <w:jc w:val="center"/>
              <w:rPr>
                <w:rFonts w:eastAsia="Batang"/>
              </w:rPr>
            </w:pPr>
          </w:p>
        </w:tc>
        <w:tc>
          <w:tcPr>
            <w:tcW w:w="2219" w:type="dxa"/>
            <w:tcBorders>
              <w:top w:val="single" w:sz="4" w:space="0" w:color="auto"/>
              <w:left w:val="nil"/>
              <w:bottom w:val="nil"/>
              <w:right w:val="nil"/>
            </w:tcBorders>
          </w:tcPr>
          <w:p w14:paraId="5E4C7AB0" w14:textId="77777777" w:rsidR="00401EB1" w:rsidRPr="001D49EA" w:rsidRDefault="00401EB1" w:rsidP="009D1188">
            <w:pPr>
              <w:ind w:right="-1"/>
              <w:jc w:val="center"/>
              <w:rPr>
                <w:rFonts w:eastAsia="Batang"/>
                <w:sz w:val="20"/>
              </w:rPr>
            </w:pPr>
            <w:r w:rsidRPr="001D49EA">
              <w:rPr>
                <w:rFonts w:eastAsia="Batang"/>
                <w:position w:val="6"/>
                <w:sz w:val="20"/>
              </w:rPr>
              <w:t>(Vardas ir pavardė)</w:t>
            </w:r>
          </w:p>
        </w:tc>
        <w:tc>
          <w:tcPr>
            <w:tcW w:w="550" w:type="dxa"/>
          </w:tcPr>
          <w:p w14:paraId="370BA301" w14:textId="77777777" w:rsidR="00401EB1" w:rsidRPr="001D49EA" w:rsidRDefault="00401EB1" w:rsidP="009D1188">
            <w:pPr>
              <w:ind w:right="-1"/>
              <w:jc w:val="center"/>
              <w:rPr>
                <w:rFonts w:eastAsia="Batang"/>
              </w:rPr>
            </w:pPr>
          </w:p>
        </w:tc>
      </w:tr>
      <w:bookmarkEnd w:id="0"/>
    </w:tbl>
    <w:p w14:paraId="4D73825C" w14:textId="77777777" w:rsidR="00401EB1" w:rsidRDefault="00401EB1"/>
    <w:sectPr w:rsidR="00401EB1" w:rsidSect="00B7528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2B04" w14:textId="77777777" w:rsidR="00C01C55" w:rsidRDefault="00C01C55" w:rsidP="004C70EF">
      <w:r>
        <w:separator/>
      </w:r>
    </w:p>
  </w:endnote>
  <w:endnote w:type="continuationSeparator" w:id="0">
    <w:p w14:paraId="46B32808" w14:textId="77777777" w:rsidR="00C01C55" w:rsidRDefault="00C01C55" w:rsidP="004C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20">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F249" w14:textId="77777777" w:rsidR="00C01C55" w:rsidRDefault="00C01C55" w:rsidP="004C70EF">
      <w:r>
        <w:separator/>
      </w:r>
    </w:p>
  </w:footnote>
  <w:footnote w:type="continuationSeparator" w:id="0">
    <w:p w14:paraId="372B7630" w14:textId="77777777" w:rsidR="00C01C55" w:rsidRDefault="00C01C55" w:rsidP="004C7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6192"/>
    <w:multiLevelType w:val="hybridMultilevel"/>
    <w:tmpl w:val="610EC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C1963"/>
    <w:multiLevelType w:val="hybridMultilevel"/>
    <w:tmpl w:val="A0CC4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8FB7E01"/>
    <w:multiLevelType w:val="hybridMultilevel"/>
    <w:tmpl w:val="9B0A7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4C1C95"/>
    <w:multiLevelType w:val="hybridMultilevel"/>
    <w:tmpl w:val="DFFE9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6"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6"/>
  </w:num>
  <w:num w:numId="2" w16cid:durableId="1700541887">
    <w:abstractNumId w:val="5"/>
  </w:num>
  <w:num w:numId="3" w16cid:durableId="1669092922">
    <w:abstractNumId w:val="3"/>
  </w:num>
  <w:num w:numId="4" w16cid:durableId="993877465">
    <w:abstractNumId w:val="2"/>
  </w:num>
  <w:num w:numId="5" w16cid:durableId="1779135157">
    <w:abstractNumId w:val="1"/>
  </w:num>
  <w:num w:numId="6" w16cid:durableId="368527257">
    <w:abstractNumId w:val="4"/>
  </w:num>
  <w:num w:numId="7" w16cid:durableId="1318848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EB1"/>
    <w:rsid w:val="0004790B"/>
    <w:rsid w:val="00070144"/>
    <w:rsid w:val="0009154C"/>
    <w:rsid w:val="000A61AC"/>
    <w:rsid w:val="000C79D9"/>
    <w:rsid w:val="00132F03"/>
    <w:rsid w:val="00153150"/>
    <w:rsid w:val="002B0C7E"/>
    <w:rsid w:val="002E10B1"/>
    <w:rsid w:val="00401EB1"/>
    <w:rsid w:val="00421CF2"/>
    <w:rsid w:val="004322B3"/>
    <w:rsid w:val="00466918"/>
    <w:rsid w:val="00475D9B"/>
    <w:rsid w:val="004B3A85"/>
    <w:rsid w:val="004C70EF"/>
    <w:rsid w:val="00501624"/>
    <w:rsid w:val="00551DBA"/>
    <w:rsid w:val="005A7444"/>
    <w:rsid w:val="006B120A"/>
    <w:rsid w:val="006D0799"/>
    <w:rsid w:val="006F68C4"/>
    <w:rsid w:val="00736D23"/>
    <w:rsid w:val="00773B7B"/>
    <w:rsid w:val="007A05C6"/>
    <w:rsid w:val="007E65EA"/>
    <w:rsid w:val="007F7879"/>
    <w:rsid w:val="008755EF"/>
    <w:rsid w:val="00892B14"/>
    <w:rsid w:val="008D1241"/>
    <w:rsid w:val="008F1DDA"/>
    <w:rsid w:val="00900F34"/>
    <w:rsid w:val="009140A7"/>
    <w:rsid w:val="00964BDF"/>
    <w:rsid w:val="009B74F3"/>
    <w:rsid w:val="009D03F6"/>
    <w:rsid w:val="00A31E47"/>
    <w:rsid w:val="00A355E1"/>
    <w:rsid w:val="00A460B4"/>
    <w:rsid w:val="00A53E3F"/>
    <w:rsid w:val="00A647CB"/>
    <w:rsid w:val="00AB40A1"/>
    <w:rsid w:val="00B75287"/>
    <w:rsid w:val="00B8712A"/>
    <w:rsid w:val="00BB6015"/>
    <w:rsid w:val="00BB7169"/>
    <w:rsid w:val="00C01C55"/>
    <w:rsid w:val="00C45A34"/>
    <w:rsid w:val="00C72FEA"/>
    <w:rsid w:val="00C823AF"/>
    <w:rsid w:val="00C84C13"/>
    <w:rsid w:val="00C873F6"/>
    <w:rsid w:val="00C97526"/>
    <w:rsid w:val="00CA1898"/>
    <w:rsid w:val="00CC7F8A"/>
    <w:rsid w:val="00D03BAF"/>
    <w:rsid w:val="00D3244D"/>
    <w:rsid w:val="00D8722B"/>
    <w:rsid w:val="00E239AD"/>
    <w:rsid w:val="00E8599D"/>
    <w:rsid w:val="00F25E0A"/>
    <w:rsid w:val="00F747B0"/>
    <w:rsid w:val="00F8373A"/>
    <w:rsid w:val="00FA2A74"/>
    <w:rsid w:val="00FC36D2"/>
    <w:rsid w:val="00FE5E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D9445"/>
  <w15:chartTrackingRefBased/>
  <w15:docId w15:val="{3A61E91C-B15A-4C2E-A576-75EBC8BC2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EB1"/>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01E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01E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01EB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01EB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01EB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01EB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1EB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1EB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1EB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1EB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01EB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01EB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01EB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01EB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01E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1E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1E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1E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1EB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1E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1E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1E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1E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1EB1"/>
    <w:rPr>
      <w:i/>
      <w:iCs/>
      <w:color w:val="404040" w:themeColor="text1" w:themeTint="BF"/>
    </w:rPr>
  </w:style>
  <w:style w:type="paragraph" w:styleId="Sraopastraipa">
    <w:name w:val="List Paragraph"/>
    <w:basedOn w:val="prastasis"/>
    <w:uiPriority w:val="34"/>
    <w:qFormat/>
    <w:rsid w:val="00401EB1"/>
    <w:pPr>
      <w:ind w:left="720"/>
      <w:contextualSpacing/>
    </w:pPr>
  </w:style>
  <w:style w:type="character" w:styleId="Rykuspabraukimas">
    <w:name w:val="Intense Emphasis"/>
    <w:basedOn w:val="Numatytasispastraiposriftas"/>
    <w:uiPriority w:val="21"/>
    <w:qFormat/>
    <w:rsid w:val="00401EB1"/>
    <w:rPr>
      <w:i/>
      <w:iCs/>
      <w:color w:val="2F5496" w:themeColor="accent1" w:themeShade="BF"/>
    </w:rPr>
  </w:style>
  <w:style w:type="paragraph" w:styleId="Iskirtacitata">
    <w:name w:val="Intense Quote"/>
    <w:basedOn w:val="prastasis"/>
    <w:next w:val="prastasis"/>
    <w:link w:val="IskirtacitataDiagrama"/>
    <w:uiPriority w:val="30"/>
    <w:qFormat/>
    <w:rsid w:val="00401E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01EB1"/>
    <w:rPr>
      <w:i/>
      <w:iCs/>
      <w:color w:val="2F5496" w:themeColor="accent1" w:themeShade="BF"/>
    </w:rPr>
  </w:style>
  <w:style w:type="character" w:styleId="Rykinuoroda">
    <w:name w:val="Intense Reference"/>
    <w:basedOn w:val="Numatytasispastraiposriftas"/>
    <w:uiPriority w:val="32"/>
    <w:qFormat/>
    <w:rsid w:val="00401EB1"/>
    <w:rPr>
      <w:b/>
      <w:bCs/>
      <w:smallCaps/>
      <w:color w:val="2F5496" w:themeColor="accent1" w:themeShade="BF"/>
      <w:spacing w:val="5"/>
    </w:rPr>
  </w:style>
  <w:style w:type="character" w:customStyle="1" w:styleId="form-control">
    <w:name w:val="form-control"/>
    <w:basedOn w:val="Numatytasispastraiposriftas"/>
    <w:rsid w:val="00401EB1"/>
  </w:style>
  <w:style w:type="paragraph" w:styleId="Betarp">
    <w:name w:val="No Spacing"/>
    <w:link w:val="BetarpDiagrama"/>
    <w:qFormat/>
    <w:rsid w:val="009D03F6"/>
    <w:pPr>
      <w:suppressAutoHyphens/>
      <w:spacing w:after="0" w:line="240" w:lineRule="auto"/>
    </w:pPr>
    <w:rPr>
      <w:rFonts w:ascii="Calibri" w:eastAsia="SimSun" w:hAnsi="Calibri" w:cs="font220"/>
      <w:kern w:val="0"/>
      <w:sz w:val="22"/>
      <w:szCs w:val="22"/>
      <w:lang w:eastAsia="ar-SA"/>
      <w14:ligatures w14:val="none"/>
    </w:rPr>
  </w:style>
  <w:style w:type="character" w:styleId="Grietas">
    <w:name w:val="Strong"/>
    <w:basedOn w:val="Numatytasispastraiposriftas"/>
    <w:uiPriority w:val="22"/>
    <w:qFormat/>
    <w:rsid w:val="009D03F6"/>
    <w:rPr>
      <w:b/>
      <w:bCs/>
    </w:rPr>
  </w:style>
  <w:style w:type="character" w:customStyle="1" w:styleId="fontstyle01">
    <w:name w:val="fontstyle01"/>
    <w:basedOn w:val="Numatytasispastraiposriftas"/>
    <w:rsid w:val="00132F03"/>
    <w:rPr>
      <w:rFonts w:ascii="Times New Roman" w:hAnsi="Times New Roman" w:cs="Times New Roman" w:hint="default"/>
      <w:b w:val="0"/>
      <w:bCs w:val="0"/>
      <w:i w:val="0"/>
      <w:iCs w:val="0"/>
      <w:color w:val="000000"/>
      <w:sz w:val="22"/>
      <w:szCs w:val="22"/>
    </w:rPr>
  </w:style>
  <w:style w:type="paragraph" w:customStyle="1" w:styleId="Body2">
    <w:name w:val="Body 2"/>
    <w:rsid w:val="00900F3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zh-TW"/>
      <w14:ligatures w14:val="none"/>
    </w:rPr>
  </w:style>
  <w:style w:type="table" w:styleId="Lentelstinklelis">
    <w:name w:val="Table Grid"/>
    <w:basedOn w:val="prastojilentel"/>
    <w:uiPriority w:val="39"/>
    <w:rsid w:val="00900F3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locked/>
    <w:rsid w:val="00900F34"/>
    <w:rPr>
      <w:rFonts w:ascii="Calibri" w:eastAsia="SimSun" w:hAnsi="Calibri" w:cs="font220"/>
      <w:kern w:val="0"/>
      <w:sz w:val="22"/>
      <w:szCs w:val="22"/>
      <w:lang w:eastAsia="ar-SA"/>
      <w14:ligatures w14:val="none"/>
    </w:rPr>
  </w:style>
  <w:style w:type="character" w:styleId="Komentaronuoroda">
    <w:name w:val="annotation reference"/>
    <w:basedOn w:val="Numatytasispastraiposriftas"/>
    <w:uiPriority w:val="99"/>
    <w:semiHidden/>
    <w:unhideWhenUsed/>
    <w:rsid w:val="00B8712A"/>
    <w:rPr>
      <w:sz w:val="16"/>
      <w:szCs w:val="16"/>
    </w:rPr>
  </w:style>
  <w:style w:type="paragraph" w:styleId="Komentarotekstas">
    <w:name w:val="annotation text"/>
    <w:basedOn w:val="prastasis"/>
    <w:link w:val="KomentarotekstasDiagrama"/>
    <w:uiPriority w:val="99"/>
    <w:unhideWhenUsed/>
    <w:rsid w:val="00B8712A"/>
    <w:rPr>
      <w:sz w:val="20"/>
    </w:rPr>
  </w:style>
  <w:style w:type="character" w:customStyle="1" w:styleId="KomentarotekstasDiagrama">
    <w:name w:val="Komentaro tekstas Diagrama"/>
    <w:basedOn w:val="Numatytasispastraiposriftas"/>
    <w:link w:val="Komentarotekstas"/>
    <w:uiPriority w:val="99"/>
    <w:rsid w:val="00B8712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8712A"/>
    <w:rPr>
      <w:b/>
      <w:bCs/>
    </w:rPr>
  </w:style>
  <w:style w:type="character" w:customStyle="1" w:styleId="KomentarotemaDiagrama">
    <w:name w:val="Komentaro tema Diagrama"/>
    <w:basedOn w:val="KomentarotekstasDiagrama"/>
    <w:link w:val="Komentarotema"/>
    <w:uiPriority w:val="99"/>
    <w:semiHidden/>
    <w:rsid w:val="00B8712A"/>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8755EF"/>
    <w:rPr>
      <w:color w:val="0563C1" w:themeColor="hyperlink"/>
      <w:u w:val="single"/>
    </w:rPr>
  </w:style>
  <w:style w:type="character" w:styleId="Neapdorotaspaminjimas">
    <w:name w:val="Unresolved Mention"/>
    <w:basedOn w:val="Numatytasispastraiposriftas"/>
    <w:uiPriority w:val="99"/>
    <w:semiHidden/>
    <w:unhideWhenUsed/>
    <w:rsid w:val="008755EF"/>
    <w:rPr>
      <w:color w:val="605E5C"/>
      <w:shd w:val="clear" w:color="auto" w:fill="E1DFDD"/>
    </w:rPr>
  </w:style>
  <w:style w:type="character" w:styleId="Puslapioinaosnuoroda">
    <w:name w:val="footnote reference"/>
    <w:basedOn w:val="Numatytasispastraiposriftas"/>
    <w:rsid w:val="004C70EF"/>
    <w:rPr>
      <w:rFonts w:cs="Times New Roman"/>
      <w:vertAlign w:val="superscript"/>
    </w:rPr>
  </w:style>
  <w:style w:type="paragraph" w:styleId="Puslapioinaostekstas">
    <w:name w:val="footnote text"/>
    <w:aliases w:val=" Diagrama1,Diagrama1"/>
    <w:basedOn w:val="prastasis"/>
    <w:link w:val="PuslapioinaostekstasDiagrama"/>
    <w:rsid w:val="004C70E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C70EF"/>
    <w:rPr>
      <w:rFonts w:ascii="Calibri" w:eastAsia="Times New Roman" w:hAnsi="Calibri" w:cs="Times New Roman"/>
      <w:kern w:val="0"/>
      <w:sz w:val="20"/>
      <w:szCs w:val="20"/>
      <w14:ligatures w14:val="none"/>
    </w:rPr>
  </w:style>
  <w:style w:type="paragraph" w:customStyle="1" w:styleId="ydras">
    <w:name w:val="Žydras"/>
    <w:basedOn w:val="prastasis"/>
    <w:link w:val="ydrasDiagrama"/>
    <w:qFormat/>
    <w:rsid w:val="004C70EF"/>
    <w:rPr>
      <w:spacing w:val="-4"/>
      <w:sz w:val="20"/>
    </w:rPr>
  </w:style>
  <w:style w:type="character" w:customStyle="1" w:styleId="ydrasDiagrama">
    <w:name w:val="Žydras Diagrama"/>
    <w:basedOn w:val="Numatytasispastraiposriftas"/>
    <w:link w:val="ydras"/>
    <w:rsid w:val="004C70EF"/>
    <w:rPr>
      <w:rFonts w:ascii="Times New Roman" w:eastAsia="Times New Roman" w:hAnsi="Times New Roman" w:cs="Times New Roman"/>
      <w:spacing w:val="-4"/>
      <w:kern w:val="0"/>
      <w:sz w:val="20"/>
      <w:szCs w:val="20"/>
      <w14:ligatures w14:val="none"/>
    </w:rPr>
  </w:style>
  <w:style w:type="character" w:customStyle="1" w:styleId="cf01">
    <w:name w:val="cf01"/>
    <w:basedOn w:val="Numatytasispastraiposriftas"/>
    <w:rsid w:val="00CA189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5</Pages>
  <Words>5720</Words>
  <Characters>3261</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LauraKutkute</dc:creator>
  <cp:keywords/>
  <dc:description/>
  <cp:lastModifiedBy>Laura Kutkutė</cp:lastModifiedBy>
  <cp:revision>35</cp:revision>
  <dcterms:created xsi:type="dcterms:W3CDTF">2025-11-18T11:28:00Z</dcterms:created>
  <dcterms:modified xsi:type="dcterms:W3CDTF">2026-05-22T09:10:00Z</dcterms:modified>
</cp:coreProperties>
</file>